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35" w:rsidRDefault="00AE6C35" w:rsidP="001C72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</w:rPr>
      </w:pPr>
      <w:r w:rsidRPr="00AE6C3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076450" cy="1066800"/>
            <wp:effectExtent l="19050" t="0" r="0" b="0"/>
            <wp:docPr id="2" name="Рисунок 1" descr="Logo_ru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us_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85" w:rsidRPr="001C7285" w:rsidRDefault="001C7285" w:rsidP="00D677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1C7285">
        <w:rPr>
          <w:rFonts w:ascii="Times New Roman" w:hAnsi="Times New Roman" w:cs="Times New Roman"/>
          <w:b/>
        </w:rPr>
        <w:t xml:space="preserve">ПРОТОКОЛ № </w:t>
      </w:r>
      <w:r w:rsidR="009D5676">
        <w:rPr>
          <w:rFonts w:ascii="Times New Roman" w:hAnsi="Times New Roman" w:cs="Times New Roman"/>
          <w:b/>
        </w:rPr>
        <w:t>9</w:t>
      </w:r>
      <w:r w:rsidRPr="001C7285">
        <w:rPr>
          <w:rFonts w:ascii="Times New Roman" w:hAnsi="Times New Roman" w:cs="Times New Roman"/>
          <w:b/>
        </w:rPr>
        <w:t>/201</w:t>
      </w:r>
      <w:r w:rsidR="00300CFC">
        <w:rPr>
          <w:rFonts w:ascii="Times New Roman" w:hAnsi="Times New Roman" w:cs="Times New Roman"/>
          <w:b/>
        </w:rPr>
        <w:t>4</w:t>
      </w:r>
      <w:r w:rsidRPr="001C7285">
        <w:rPr>
          <w:rFonts w:ascii="Times New Roman" w:hAnsi="Times New Roman" w:cs="Times New Roman"/>
          <w:b/>
        </w:rPr>
        <w:t xml:space="preserve">-ЭС </w:t>
      </w:r>
    </w:p>
    <w:p w:rsidR="001C7285" w:rsidRPr="001C7285" w:rsidRDefault="001C7285" w:rsidP="00D677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1C7285">
        <w:rPr>
          <w:rFonts w:ascii="Times New Roman" w:hAnsi="Times New Roman" w:cs="Times New Roman"/>
          <w:b/>
        </w:rPr>
        <w:t xml:space="preserve">заседания Экспертного Совета </w:t>
      </w:r>
    </w:p>
    <w:p w:rsidR="001C7285" w:rsidRPr="001C7285" w:rsidRDefault="001C7285" w:rsidP="00D677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  <w:r w:rsidRPr="001C7285">
        <w:rPr>
          <w:rFonts w:ascii="Times New Roman" w:hAnsi="Times New Roman" w:cs="Times New Roman"/>
          <w:b/>
        </w:rPr>
        <w:t xml:space="preserve">Некоммерческого партнерства </w:t>
      </w:r>
      <w:r w:rsidRPr="001C7285">
        <w:rPr>
          <w:rFonts w:ascii="Times New Roman" w:hAnsi="Times New Roman" w:cs="Times New Roman"/>
          <w:b/>
          <w:bCs/>
        </w:rPr>
        <w:t>«Экспертные организации электроэнергетики»</w:t>
      </w:r>
    </w:p>
    <w:p w:rsidR="001C7285" w:rsidRDefault="001C7285" w:rsidP="00D677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  <w:r w:rsidRPr="001C7285">
        <w:rPr>
          <w:rFonts w:ascii="Times New Roman" w:hAnsi="Times New Roman" w:cs="Times New Roman"/>
          <w:b/>
          <w:bCs/>
        </w:rPr>
        <w:t>(далее – Партнерство)</w:t>
      </w:r>
    </w:p>
    <w:p w:rsidR="00704E82" w:rsidRPr="00704E82" w:rsidRDefault="00704E82" w:rsidP="00D677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1C7285" w:rsidRPr="001C7285" w:rsidRDefault="001C7285" w:rsidP="00D6770D">
      <w:pPr>
        <w:spacing w:after="0" w:line="240" w:lineRule="auto"/>
        <w:rPr>
          <w:rFonts w:ascii="Times New Roman" w:hAnsi="Times New Roman" w:cs="Times New Roman"/>
          <w:bCs/>
        </w:rPr>
      </w:pPr>
      <w:r w:rsidRPr="001C7285">
        <w:rPr>
          <w:rFonts w:ascii="Times New Roman" w:hAnsi="Times New Roman" w:cs="Times New Roman"/>
          <w:bCs/>
        </w:rPr>
        <w:t>Санкт-Петербург «</w:t>
      </w:r>
      <w:r w:rsidR="009D5676">
        <w:rPr>
          <w:rFonts w:ascii="Times New Roman" w:hAnsi="Times New Roman" w:cs="Times New Roman"/>
          <w:bCs/>
        </w:rPr>
        <w:t>27</w:t>
      </w:r>
      <w:r w:rsidRPr="001C7285">
        <w:rPr>
          <w:rFonts w:ascii="Times New Roman" w:hAnsi="Times New Roman" w:cs="Times New Roman"/>
          <w:bCs/>
        </w:rPr>
        <w:t xml:space="preserve">» </w:t>
      </w:r>
      <w:r w:rsidR="00E43B97">
        <w:rPr>
          <w:rFonts w:ascii="Times New Roman" w:hAnsi="Times New Roman" w:cs="Times New Roman"/>
          <w:bCs/>
        </w:rPr>
        <w:t>мая</w:t>
      </w:r>
      <w:r w:rsidRPr="001C7285">
        <w:rPr>
          <w:rFonts w:ascii="Times New Roman" w:hAnsi="Times New Roman" w:cs="Times New Roman"/>
          <w:bCs/>
        </w:rPr>
        <w:t xml:space="preserve"> 201</w:t>
      </w:r>
      <w:r>
        <w:rPr>
          <w:rFonts w:ascii="Times New Roman" w:hAnsi="Times New Roman" w:cs="Times New Roman"/>
          <w:bCs/>
        </w:rPr>
        <w:t>4</w:t>
      </w:r>
      <w:r w:rsidRPr="001C7285">
        <w:rPr>
          <w:rFonts w:ascii="Times New Roman" w:hAnsi="Times New Roman" w:cs="Times New Roman"/>
          <w:bCs/>
        </w:rPr>
        <w:t xml:space="preserve"> г.</w:t>
      </w:r>
      <w:r w:rsidRPr="001C7285">
        <w:rPr>
          <w:rFonts w:ascii="Times New Roman" w:hAnsi="Times New Roman" w:cs="Times New Roman"/>
          <w:bCs/>
        </w:rPr>
        <w:tab/>
      </w:r>
    </w:p>
    <w:p w:rsidR="006431EC" w:rsidRDefault="001C7285" w:rsidP="00D6770D">
      <w:pPr>
        <w:spacing w:after="0" w:line="240" w:lineRule="auto"/>
        <w:rPr>
          <w:rFonts w:ascii="Times New Roman" w:hAnsi="Times New Roman" w:cs="Times New Roman"/>
          <w:bCs/>
        </w:rPr>
      </w:pPr>
      <w:r w:rsidRPr="001C7285">
        <w:rPr>
          <w:rFonts w:ascii="Times New Roman" w:hAnsi="Times New Roman" w:cs="Times New Roman"/>
          <w:bCs/>
        </w:rPr>
        <w:t>Начало заседания: 1</w:t>
      </w:r>
      <w:r w:rsidR="00E43B97">
        <w:rPr>
          <w:rFonts w:ascii="Times New Roman" w:hAnsi="Times New Roman" w:cs="Times New Roman"/>
          <w:bCs/>
        </w:rPr>
        <w:t>3</w:t>
      </w:r>
      <w:r w:rsidRPr="001C7285">
        <w:rPr>
          <w:rFonts w:ascii="Times New Roman" w:hAnsi="Times New Roman" w:cs="Times New Roman"/>
          <w:bCs/>
        </w:rPr>
        <w:t xml:space="preserve">.00 часов </w:t>
      </w:r>
    </w:p>
    <w:p w:rsidR="008C36B6" w:rsidRDefault="008C36B6" w:rsidP="00D6770D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6770D" w:rsidRPr="006431EC" w:rsidRDefault="00D6770D" w:rsidP="00D6770D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1C7285" w:rsidRPr="001C7285" w:rsidRDefault="001C7285" w:rsidP="00D6770D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</w:rPr>
      </w:pPr>
      <w:r w:rsidRPr="001C7285">
        <w:rPr>
          <w:rFonts w:ascii="Times New Roman" w:hAnsi="Times New Roman" w:cs="Times New Roman"/>
          <w:b/>
          <w:snapToGrid w:val="0"/>
        </w:rPr>
        <w:t>ПРИСУТСТВОВАЛИ:</w:t>
      </w:r>
    </w:p>
    <w:p w:rsidR="001C7285" w:rsidRPr="001C7285" w:rsidRDefault="001C7285" w:rsidP="00D6770D">
      <w:pPr>
        <w:pStyle w:val="a6"/>
        <w:numPr>
          <w:ilvl w:val="0"/>
          <w:numId w:val="1"/>
        </w:numPr>
        <w:tabs>
          <w:tab w:val="left" w:pos="374"/>
        </w:tabs>
        <w:jc w:val="both"/>
        <w:rPr>
          <w:sz w:val="22"/>
          <w:szCs w:val="22"/>
        </w:rPr>
      </w:pPr>
      <w:r w:rsidRPr="001C7285">
        <w:rPr>
          <w:sz w:val="22"/>
          <w:szCs w:val="22"/>
        </w:rPr>
        <w:t xml:space="preserve">Заир-Бек Андрей </w:t>
      </w:r>
      <w:proofErr w:type="spellStart"/>
      <w:r w:rsidRPr="001C7285">
        <w:rPr>
          <w:sz w:val="22"/>
          <w:szCs w:val="22"/>
        </w:rPr>
        <w:t>Измаилови</w:t>
      </w:r>
      <w:proofErr w:type="gramStart"/>
      <w:r w:rsidRPr="001C7285">
        <w:rPr>
          <w:sz w:val="22"/>
          <w:szCs w:val="22"/>
        </w:rPr>
        <w:t>ч</w:t>
      </w:r>
      <w:proofErr w:type="spellEnd"/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Президент </w:t>
      </w:r>
      <w:r w:rsidRPr="001C7285">
        <w:rPr>
          <w:sz w:val="22"/>
          <w:szCs w:val="22"/>
        </w:rPr>
        <w:t>;</w:t>
      </w:r>
    </w:p>
    <w:p w:rsidR="001C7285" w:rsidRDefault="001C7285" w:rsidP="00D6770D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r w:rsidRPr="001C7285">
        <w:rPr>
          <w:sz w:val="22"/>
          <w:szCs w:val="22"/>
        </w:rPr>
        <w:t>Лаппо Василий Иванович;</w:t>
      </w:r>
    </w:p>
    <w:p w:rsidR="001C7285" w:rsidRDefault="009D5676" w:rsidP="00D6770D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r>
        <w:rPr>
          <w:sz w:val="22"/>
          <w:szCs w:val="22"/>
        </w:rPr>
        <w:t>Любо Игорь Александрович</w:t>
      </w:r>
      <w:r w:rsidR="001C7285" w:rsidRPr="0013482F">
        <w:rPr>
          <w:sz w:val="22"/>
          <w:szCs w:val="22"/>
        </w:rPr>
        <w:t>;</w:t>
      </w:r>
    </w:p>
    <w:p w:rsidR="001C7285" w:rsidRDefault="001C7285" w:rsidP="00D6770D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r w:rsidRPr="001C7285">
        <w:rPr>
          <w:sz w:val="22"/>
          <w:szCs w:val="22"/>
        </w:rPr>
        <w:t>Геращенко Алексей Владимирович;</w:t>
      </w:r>
    </w:p>
    <w:p w:rsidR="00876449" w:rsidRDefault="00DA2804" w:rsidP="00D6770D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Корне</w:t>
      </w:r>
      <w:r w:rsidR="00876449">
        <w:rPr>
          <w:sz w:val="22"/>
          <w:szCs w:val="22"/>
        </w:rPr>
        <w:t>в Владимир Геннадьевич;</w:t>
      </w:r>
    </w:p>
    <w:p w:rsidR="00876449" w:rsidRPr="001C7285" w:rsidRDefault="002257A3" w:rsidP="00D6770D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r>
        <w:rPr>
          <w:sz w:val="22"/>
          <w:szCs w:val="22"/>
        </w:rPr>
        <w:t>Монахов Михаил Алексеевич;</w:t>
      </w:r>
    </w:p>
    <w:p w:rsidR="001C7285" w:rsidRPr="001C7285" w:rsidRDefault="001C7285" w:rsidP="00D6770D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r w:rsidRPr="001C7285">
        <w:rPr>
          <w:sz w:val="22"/>
          <w:szCs w:val="22"/>
        </w:rPr>
        <w:t>Юденков Дмитрий Юрьевич - секретарь заседания.</w:t>
      </w:r>
    </w:p>
    <w:p w:rsidR="001C7285" w:rsidRDefault="001C7285" w:rsidP="00D6770D">
      <w:pPr>
        <w:pStyle w:val="a6"/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</w:p>
    <w:p w:rsidR="00D6770D" w:rsidRDefault="00D6770D" w:rsidP="00D6770D">
      <w:pPr>
        <w:pStyle w:val="a6"/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</w:p>
    <w:p w:rsidR="001C7285" w:rsidRPr="001C7285" w:rsidRDefault="001C7285" w:rsidP="00D6770D">
      <w:pPr>
        <w:widowControl w:val="0"/>
        <w:spacing w:line="240" w:lineRule="auto"/>
        <w:jc w:val="both"/>
        <w:rPr>
          <w:rFonts w:ascii="Times New Roman" w:hAnsi="Times New Roman" w:cs="Times New Roman"/>
          <w:b/>
          <w:snapToGrid w:val="0"/>
          <w:u w:val="single"/>
        </w:rPr>
      </w:pPr>
      <w:r w:rsidRPr="001C7285">
        <w:rPr>
          <w:rFonts w:ascii="Times New Roman" w:hAnsi="Times New Roman" w:cs="Times New Roman"/>
          <w:b/>
          <w:snapToGrid w:val="0"/>
          <w:u w:val="single"/>
        </w:rPr>
        <w:t>Повестка дня:</w:t>
      </w:r>
    </w:p>
    <w:p w:rsidR="001C7285" w:rsidRDefault="00FF1D64" w:rsidP="00D6770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FF1D64">
        <w:rPr>
          <w:rFonts w:ascii="Times New Roman" w:hAnsi="Times New Roman" w:cs="Times New Roman"/>
          <w:snapToGrid w:val="0"/>
        </w:rPr>
        <w:t>О приеме организации в члены Партнерства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 (далее – Свидетельство).</w:t>
      </w:r>
    </w:p>
    <w:p w:rsidR="0098525E" w:rsidRDefault="00E5580E" w:rsidP="00D6770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E5580E">
        <w:rPr>
          <w:rFonts w:ascii="Times New Roman" w:hAnsi="Times New Roman" w:cs="Times New Roman"/>
          <w:snapToGrid w:val="0"/>
        </w:rPr>
        <w:t>О замене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</w:t>
      </w:r>
      <w:r w:rsidR="004A6BE3">
        <w:rPr>
          <w:rFonts w:ascii="Times New Roman" w:hAnsi="Times New Roman" w:cs="Times New Roman"/>
          <w:snapToGrid w:val="0"/>
        </w:rPr>
        <w:t xml:space="preserve"> </w:t>
      </w:r>
      <w:r w:rsidR="006632C8">
        <w:rPr>
          <w:rFonts w:ascii="Times New Roman" w:hAnsi="Times New Roman" w:cs="Times New Roman"/>
          <w:snapToGrid w:val="0"/>
        </w:rPr>
        <w:t>с добавлением новых видов работ.</w:t>
      </w:r>
    </w:p>
    <w:p w:rsidR="00D6770D" w:rsidRPr="00E5580E" w:rsidRDefault="00D6770D" w:rsidP="00D6770D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napToGrid w:val="0"/>
        </w:rPr>
      </w:pPr>
    </w:p>
    <w:p w:rsidR="00C34CCD" w:rsidRPr="00BA1EF7" w:rsidRDefault="00C34CCD" w:rsidP="00D6770D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</w:rPr>
      </w:pPr>
    </w:p>
    <w:p w:rsidR="001C7285" w:rsidRDefault="001C7285" w:rsidP="00D6770D">
      <w:pPr>
        <w:pStyle w:val="a6"/>
        <w:widowControl w:val="0"/>
        <w:numPr>
          <w:ilvl w:val="0"/>
          <w:numId w:val="3"/>
        </w:numPr>
        <w:jc w:val="both"/>
        <w:rPr>
          <w:rFonts w:eastAsiaTheme="minorEastAsia"/>
          <w:snapToGrid w:val="0"/>
          <w:sz w:val="22"/>
          <w:szCs w:val="22"/>
        </w:rPr>
      </w:pPr>
      <w:r w:rsidRPr="001C7285">
        <w:rPr>
          <w:b/>
          <w:snapToGrid w:val="0"/>
          <w:sz w:val="22"/>
          <w:szCs w:val="22"/>
          <w:u w:val="single"/>
        </w:rPr>
        <w:t xml:space="preserve">По первому вопросу повестки </w:t>
      </w:r>
      <w:r w:rsidRPr="00C82230">
        <w:rPr>
          <w:rFonts w:eastAsiaTheme="minorEastAsia"/>
          <w:b/>
          <w:snapToGrid w:val="0"/>
          <w:sz w:val="22"/>
          <w:szCs w:val="22"/>
          <w:u w:val="single"/>
        </w:rPr>
        <w:t xml:space="preserve">дня: </w:t>
      </w:r>
      <w:r w:rsidR="00AF2D3D" w:rsidRPr="00B437A5">
        <w:rPr>
          <w:snapToGrid w:val="0"/>
          <w:sz w:val="22"/>
          <w:szCs w:val="22"/>
        </w:rPr>
        <w:t>слушали</w:t>
      </w:r>
      <w:r w:rsidR="00AF2D3D" w:rsidRPr="00B437A5">
        <w:rPr>
          <w:b/>
          <w:snapToGrid w:val="0"/>
          <w:sz w:val="22"/>
          <w:szCs w:val="22"/>
        </w:rPr>
        <w:t xml:space="preserve"> </w:t>
      </w:r>
      <w:r w:rsidR="00AF2D3D" w:rsidRPr="00B437A5">
        <w:rPr>
          <w:snapToGrid w:val="0"/>
          <w:sz w:val="22"/>
          <w:szCs w:val="22"/>
        </w:rPr>
        <w:t>Юденкова Д.Ю.</w:t>
      </w:r>
      <w:r w:rsidR="00AF2D3D">
        <w:rPr>
          <w:snapToGrid w:val="0"/>
          <w:sz w:val="22"/>
          <w:szCs w:val="22"/>
        </w:rPr>
        <w:t>, который предложил на основании заявления о приеме в члены Партнерства и проверки документов, приложенных к заявлению, принять в члены Партнерства:</w:t>
      </w:r>
    </w:p>
    <w:p w:rsidR="00E44B5D" w:rsidRPr="00C82230" w:rsidRDefault="00E44B5D" w:rsidP="00D6770D">
      <w:pPr>
        <w:pStyle w:val="a6"/>
        <w:widowControl w:val="0"/>
        <w:ind w:left="786"/>
        <w:jc w:val="both"/>
        <w:rPr>
          <w:rFonts w:eastAsiaTheme="minorEastAsia"/>
          <w:snapToGrid w:val="0"/>
          <w:sz w:val="22"/>
          <w:szCs w:val="22"/>
        </w:rPr>
      </w:pPr>
    </w:p>
    <w:tbl>
      <w:tblPr>
        <w:tblW w:w="10029" w:type="dxa"/>
        <w:tblInd w:w="392" w:type="dxa"/>
        <w:tblLook w:val="04A0"/>
      </w:tblPr>
      <w:tblGrid>
        <w:gridCol w:w="560"/>
        <w:gridCol w:w="5819"/>
        <w:gridCol w:w="1701"/>
        <w:gridCol w:w="1949"/>
      </w:tblGrid>
      <w:tr w:rsidR="001C7285" w:rsidRPr="001C7285" w:rsidTr="001C7285">
        <w:trPr>
          <w:trHeight w:val="4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85" w:rsidRPr="001C7285" w:rsidRDefault="001C7285" w:rsidP="00D6770D">
            <w:pPr>
              <w:spacing w:line="240" w:lineRule="auto"/>
              <w:ind w:left="-25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7285">
              <w:rPr>
                <w:rFonts w:ascii="Times New Roman" w:hAnsi="Times New Roman" w:cs="Times New Roman"/>
                <w:b/>
                <w:color w:val="000000"/>
              </w:rPr>
              <w:t xml:space="preserve">   №</w:t>
            </w:r>
          </w:p>
          <w:p w:rsidR="001C7285" w:rsidRPr="001C7285" w:rsidRDefault="001C7285" w:rsidP="00D677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 w:rsidRPr="001C7285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1C7285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1C7285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85" w:rsidRPr="001C7285" w:rsidRDefault="001C7285" w:rsidP="00D677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7285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85" w:rsidRPr="001C7285" w:rsidRDefault="001C7285" w:rsidP="00D677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7285">
              <w:rPr>
                <w:rFonts w:ascii="Times New Roman" w:hAnsi="Times New Roman" w:cs="Times New Roman"/>
                <w:b/>
                <w:bCs/>
                <w:color w:val="000000"/>
              </w:rPr>
              <w:t>ИНН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85" w:rsidRPr="001C7285" w:rsidRDefault="001C7285" w:rsidP="00D677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7285">
              <w:rPr>
                <w:rFonts w:ascii="Times New Roman" w:hAnsi="Times New Roman" w:cs="Times New Roman"/>
                <w:b/>
                <w:bCs/>
                <w:color w:val="000000"/>
              </w:rPr>
              <w:t>ОГРН</w:t>
            </w:r>
          </w:p>
        </w:tc>
      </w:tr>
      <w:tr w:rsidR="001C7285" w:rsidRPr="001C7285" w:rsidTr="001C7285">
        <w:trPr>
          <w:trHeight w:val="4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85" w:rsidRPr="001C7285" w:rsidRDefault="001C7285" w:rsidP="00D677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728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285" w:rsidRPr="001C7285" w:rsidRDefault="00EA2ADB" w:rsidP="00D677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2ADB">
              <w:rPr>
                <w:rFonts w:ascii="Times New Roman" w:hAnsi="Times New Roman" w:cs="Times New Roman"/>
                <w:snapToGrid w:val="0"/>
              </w:rPr>
              <w:t>О</w:t>
            </w:r>
            <w:r w:rsidR="009D5676">
              <w:rPr>
                <w:rFonts w:ascii="Times New Roman" w:hAnsi="Times New Roman" w:cs="Times New Roman"/>
                <w:snapToGrid w:val="0"/>
              </w:rPr>
              <w:t>бщество с ог</w:t>
            </w:r>
            <w:r w:rsidR="005C6C42">
              <w:rPr>
                <w:rFonts w:ascii="Times New Roman" w:hAnsi="Times New Roman" w:cs="Times New Roman"/>
                <w:snapToGrid w:val="0"/>
              </w:rPr>
              <w:t>р</w:t>
            </w:r>
            <w:r w:rsidR="009D5676">
              <w:rPr>
                <w:rFonts w:ascii="Times New Roman" w:hAnsi="Times New Roman" w:cs="Times New Roman"/>
                <w:snapToGrid w:val="0"/>
              </w:rPr>
              <w:t>аниченной ответственностью «</w:t>
            </w:r>
            <w:proofErr w:type="spellStart"/>
            <w:r w:rsidR="009D5676">
              <w:rPr>
                <w:rFonts w:ascii="Times New Roman" w:hAnsi="Times New Roman" w:cs="Times New Roman"/>
                <w:snapToGrid w:val="0"/>
              </w:rPr>
              <w:t>ЭнергоСтрой</w:t>
            </w:r>
            <w:proofErr w:type="spellEnd"/>
            <w:r w:rsidR="009D5676">
              <w:rPr>
                <w:rFonts w:ascii="Times New Roman" w:hAnsi="Times New Roman" w:cs="Times New Roman"/>
                <w:snapToGrid w:val="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285" w:rsidRPr="001C7285" w:rsidRDefault="00FF1D64" w:rsidP="00D677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5D339D">
              <w:rPr>
                <w:rFonts w:ascii="Times New Roman" w:hAnsi="Times New Roman" w:cs="Times New Roman"/>
              </w:rPr>
              <w:t>1</w:t>
            </w:r>
            <w:r w:rsidR="005C6C42">
              <w:rPr>
                <w:rFonts w:ascii="Times New Roman" w:hAnsi="Times New Roman" w:cs="Times New Roman"/>
              </w:rPr>
              <w:t>1579261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285" w:rsidRPr="001C7285" w:rsidRDefault="00C23E1F" w:rsidP="00D677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C6C42">
              <w:rPr>
                <w:rFonts w:ascii="Times New Roman" w:hAnsi="Times New Roman" w:cs="Times New Roman"/>
              </w:rPr>
              <w:t>47847151275</w:t>
            </w:r>
          </w:p>
        </w:tc>
      </w:tr>
    </w:tbl>
    <w:p w:rsidR="001C7285" w:rsidRPr="001C7285" w:rsidRDefault="001C7285" w:rsidP="00D6770D">
      <w:pPr>
        <w:pStyle w:val="a6"/>
        <w:widowControl w:val="0"/>
        <w:jc w:val="both"/>
        <w:rPr>
          <w:b/>
          <w:snapToGrid w:val="0"/>
          <w:sz w:val="22"/>
          <w:szCs w:val="22"/>
          <w:u w:val="single"/>
        </w:rPr>
      </w:pPr>
    </w:p>
    <w:p w:rsidR="002201E4" w:rsidRDefault="001C7285" w:rsidP="00D6770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napToGrid w:val="0"/>
        </w:rPr>
      </w:pPr>
      <w:r w:rsidRPr="001C7285">
        <w:rPr>
          <w:rFonts w:ascii="Times New Roman" w:hAnsi="Times New Roman" w:cs="Times New Roman"/>
          <w:b/>
          <w:snapToGrid w:val="0"/>
          <w:u w:val="single"/>
        </w:rPr>
        <w:t>Решили:</w:t>
      </w:r>
      <w:r w:rsidRPr="001C7285">
        <w:rPr>
          <w:rFonts w:ascii="Times New Roman" w:hAnsi="Times New Roman" w:cs="Times New Roman"/>
          <w:b/>
          <w:snapToGrid w:val="0"/>
        </w:rPr>
        <w:t xml:space="preserve"> </w:t>
      </w:r>
      <w:r w:rsidR="00FF1D64" w:rsidRPr="00FF1D64">
        <w:rPr>
          <w:rFonts w:ascii="Times New Roman" w:hAnsi="Times New Roman" w:cs="Times New Roman"/>
          <w:snapToGrid w:val="0"/>
        </w:rPr>
        <w:t>Принять О</w:t>
      </w:r>
      <w:r w:rsidR="005C6C42">
        <w:rPr>
          <w:rFonts w:ascii="Times New Roman" w:hAnsi="Times New Roman" w:cs="Times New Roman"/>
          <w:snapToGrid w:val="0"/>
        </w:rPr>
        <w:t>О</w:t>
      </w:r>
      <w:r w:rsidR="00FF1D64" w:rsidRPr="00FF1D64">
        <w:rPr>
          <w:rFonts w:ascii="Times New Roman" w:hAnsi="Times New Roman" w:cs="Times New Roman"/>
          <w:snapToGrid w:val="0"/>
        </w:rPr>
        <w:t>О «</w:t>
      </w:r>
      <w:proofErr w:type="spellStart"/>
      <w:r w:rsidR="005C6C42">
        <w:rPr>
          <w:rFonts w:ascii="Times New Roman" w:hAnsi="Times New Roman" w:cs="Times New Roman"/>
          <w:snapToGrid w:val="0"/>
        </w:rPr>
        <w:t>ЭнергоСтрой</w:t>
      </w:r>
      <w:proofErr w:type="spellEnd"/>
      <w:r w:rsidR="00FF1D64" w:rsidRPr="00FF1D64">
        <w:rPr>
          <w:rFonts w:ascii="Times New Roman" w:hAnsi="Times New Roman" w:cs="Times New Roman"/>
          <w:snapToGrid w:val="0"/>
        </w:rPr>
        <w:t>» в члены Партнерства</w:t>
      </w:r>
      <w:r w:rsidR="00C211FF">
        <w:rPr>
          <w:rFonts w:ascii="Times New Roman" w:hAnsi="Times New Roman" w:cs="Times New Roman"/>
          <w:snapToGrid w:val="0"/>
        </w:rPr>
        <w:t xml:space="preserve"> </w:t>
      </w:r>
      <w:r w:rsidR="00F94945">
        <w:rPr>
          <w:rFonts w:ascii="Times New Roman" w:hAnsi="Times New Roman" w:cs="Times New Roman"/>
          <w:snapToGrid w:val="0"/>
        </w:rPr>
        <w:t>28</w:t>
      </w:r>
      <w:r w:rsidR="00C211FF">
        <w:rPr>
          <w:rFonts w:ascii="Times New Roman" w:hAnsi="Times New Roman" w:cs="Times New Roman"/>
          <w:snapToGrid w:val="0"/>
        </w:rPr>
        <w:t xml:space="preserve"> мая 2014г. </w:t>
      </w:r>
      <w:r w:rsidR="00FF1D64" w:rsidRPr="00FF1D64">
        <w:rPr>
          <w:rFonts w:ascii="Times New Roman" w:hAnsi="Times New Roman" w:cs="Times New Roman"/>
          <w:snapToGrid w:val="0"/>
        </w:rPr>
        <w:t>Считать О</w:t>
      </w:r>
      <w:r w:rsidR="005C6C42">
        <w:rPr>
          <w:rFonts w:ascii="Times New Roman" w:hAnsi="Times New Roman" w:cs="Times New Roman"/>
          <w:snapToGrid w:val="0"/>
        </w:rPr>
        <w:t>О</w:t>
      </w:r>
      <w:r w:rsidR="00FF1D64" w:rsidRPr="00FF1D64">
        <w:rPr>
          <w:rFonts w:ascii="Times New Roman" w:hAnsi="Times New Roman" w:cs="Times New Roman"/>
          <w:snapToGrid w:val="0"/>
        </w:rPr>
        <w:t xml:space="preserve">О </w:t>
      </w:r>
      <w:r w:rsidR="00EA2ADB" w:rsidRPr="00FF1D64">
        <w:rPr>
          <w:rFonts w:ascii="Times New Roman" w:hAnsi="Times New Roman" w:cs="Times New Roman"/>
          <w:snapToGrid w:val="0"/>
        </w:rPr>
        <w:t>«</w:t>
      </w:r>
      <w:proofErr w:type="spellStart"/>
      <w:r w:rsidR="005C6C42">
        <w:rPr>
          <w:rFonts w:ascii="Times New Roman" w:hAnsi="Times New Roman" w:cs="Times New Roman"/>
          <w:snapToGrid w:val="0"/>
        </w:rPr>
        <w:t>ЭнергоСтрой</w:t>
      </w:r>
      <w:proofErr w:type="spellEnd"/>
      <w:r w:rsidR="005C6C42">
        <w:rPr>
          <w:rFonts w:ascii="Times New Roman" w:hAnsi="Times New Roman" w:cs="Times New Roman"/>
          <w:snapToGrid w:val="0"/>
        </w:rPr>
        <w:t xml:space="preserve"> </w:t>
      </w:r>
      <w:r w:rsidR="00EA2ADB" w:rsidRPr="00FF1D64">
        <w:rPr>
          <w:rFonts w:ascii="Times New Roman" w:hAnsi="Times New Roman" w:cs="Times New Roman"/>
          <w:snapToGrid w:val="0"/>
        </w:rPr>
        <w:t xml:space="preserve">» </w:t>
      </w:r>
      <w:r w:rsidR="00FF1D64" w:rsidRPr="00FF1D64">
        <w:rPr>
          <w:rFonts w:ascii="Times New Roman" w:hAnsi="Times New Roman" w:cs="Times New Roman"/>
          <w:snapToGrid w:val="0"/>
        </w:rPr>
        <w:t>членом Партнерства с внесением о нем данных в реестр членов Партнерства и с выдачей</w:t>
      </w:r>
      <w:r w:rsidR="00C211FF">
        <w:rPr>
          <w:rFonts w:ascii="Times New Roman" w:hAnsi="Times New Roman" w:cs="Times New Roman"/>
          <w:snapToGrid w:val="0"/>
        </w:rPr>
        <w:t xml:space="preserve"> </w:t>
      </w:r>
      <w:r w:rsidR="00FF1D64" w:rsidRPr="00FF1D64">
        <w:rPr>
          <w:rFonts w:ascii="Times New Roman" w:hAnsi="Times New Roman" w:cs="Times New Roman"/>
          <w:snapToGrid w:val="0"/>
        </w:rPr>
        <w:t>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с момента оплаты взноса в компенсационный фонд.</w:t>
      </w:r>
    </w:p>
    <w:p w:rsidR="00D6770D" w:rsidRPr="002201E4" w:rsidRDefault="00D6770D" w:rsidP="00D6770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napToGrid w:val="0"/>
        </w:rPr>
      </w:pPr>
    </w:p>
    <w:p w:rsidR="00E43B97" w:rsidRDefault="001C7285" w:rsidP="00D6770D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</w:rPr>
      </w:pPr>
      <w:r w:rsidRPr="001C7285">
        <w:rPr>
          <w:rFonts w:ascii="Times New Roman" w:hAnsi="Times New Roman" w:cs="Times New Roman"/>
          <w:b/>
          <w:snapToGrid w:val="0"/>
          <w:u w:val="single"/>
        </w:rPr>
        <w:t>Итоги голосования:</w:t>
      </w:r>
      <w:r w:rsidRPr="001C7285">
        <w:rPr>
          <w:rFonts w:ascii="Times New Roman" w:hAnsi="Times New Roman" w:cs="Times New Roman"/>
          <w:snapToGrid w:val="0"/>
        </w:rPr>
        <w:t xml:space="preserve"> принято единогласно.</w:t>
      </w:r>
    </w:p>
    <w:p w:rsidR="00D6770D" w:rsidRDefault="00D6770D" w:rsidP="00D6770D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</w:rPr>
      </w:pPr>
    </w:p>
    <w:p w:rsidR="00D6770D" w:rsidRDefault="00D6770D" w:rsidP="00D6770D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</w:rPr>
      </w:pPr>
    </w:p>
    <w:p w:rsidR="00D6770D" w:rsidRDefault="00D6770D" w:rsidP="00D6770D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</w:rPr>
      </w:pPr>
    </w:p>
    <w:p w:rsidR="00D6770D" w:rsidRDefault="00D6770D" w:rsidP="00D6770D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</w:rPr>
      </w:pPr>
    </w:p>
    <w:p w:rsidR="00E5580E" w:rsidRPr="00E44B5D" w:rsidRDefault="00E5580E" w:rsidP="00D6770D">
      <w:pPr>
        <w:pStyle w:val="a6"/>
        <w:widowControl w:val="0"/>
        <w:numPr>
          <w:ilvl w:val="0"/>
          <w:numId w:val="3"/>
        </w:numPr>
        <w:jc w:val="both"/>
        <w:rPr>
          <w:rFonts w:eastAsiaTheme="minorEastAsia"/>
          <w:snapToGrid w:val="0"/>
          <w:sz w:val="22"/>
          <w:szCs w:val="22"/>
        </w:rPr>
      </w:pPr>
      <w:r w:rsidRPr="00E5580E">
        <w:rPr>
          <w:rFonts w:eastAsiaTheme="minorEastAsia"/>
          <w:b/>
          <w:snapToGrid w:val="0"/>
          <w:sz w:val="22"/>
          <w:szCs w:val="22"/>
          <w:u w:val="single"/>
        </w:rPr>
        <w:lastRenderedPageBreak/>
        <w:t>По второму вопросу повестки дня:</w:t>
      </w:r>
      <w:r w:rsidRPr="00E5580E">
        <w:rPr>
          <w:rFonts w:eastAsiaTheme="minorEastAsia"/>
          <w:snapToGrid w:val="0"/>
          <w:sz w:val="22"/>
          <w:szCs w:val="22"/>
        </w:rPr>
        <w:t xml:space="preserve"> </w:t>
      </w:r>
      <w:r w:rsidR="004A6BE3" w:rsidRPr="00B437A5">
        <w:rPr>
          <w:snapToGrid w:val="0"/>
          <w:sz w:val="22"/>
          <w:szCs w:val="22"/>
        </w:rPr>
        <w:t>слушали</w:t>
      </w:r>
      <w:r w:rsidR="004A6BE3" w:rsidRPr="00B437A5">
        <w:rPr>
          <w:b/>
          <w:snapToGrid w:val="0"/>
          <w:sz w:val="22"/>
          <w:szCs w:val="22"/>
        </w:rPr>
        <w:t xml:space="preserve"> </w:t>
      </w:r>
      <w:r w:rsidR="004A6BE3" w:rsidRPr="00B437A5">
        <w:rPr>
          <w:snapToGrid w:val="0"/>
          <w:sz w:val="22"/>
          <w:szCs w:val="22"/>
        </w:rPr>
        <w:t>Юденкова Д.Ю.</w:t>
      </w:r>
      <w:r w:rsidR="004A6BE3">
        <w:rPr>
          <w:snapToGrid w:val="0"/>
          <w:sz w:val="22"/>
          <w:szCs w:val="22"/>
        </w:rPr>
        <w:t>, который предложил на основании заявлений о замене Свидетель</w:t>
      </w:r>
      <w:proofErr w:type="gramStart"/>
      <w:r w:rsidR="004A6BE3">
        <w:rPr>
          <w:snapToGrid w:val="0"/>
          <w:sz w:val="22"/>
          <w:szCs w:val="22"/>
        </w:rPr>
        <w:t>ств чл</w:t>
      </w:r>
      <w:proofErr w:type="gramEnd"/>
      <w:r w:rsidR="004A6BE3">
        <w:rPr>
          <w:snapToGrid w:val="0"/>
          <w:sz w:val="22"/>
          <w:szCs w:val="22"/>
        </w:rPr>
        <w:t>енов Партнерства и проверки документов, приложенных к заявлениям, добавить дополнительные виды работ в Свидетельствах членов Партнерства:</w:t>
      </w:r>
    </w:p>
    <w:p w:rsidR="00E44B5D" w:rsidRPr="00E5580E" w:rsidRDefault="00E44B5D" w:rsidP="00D6770D">
      <w:pPr>
        <w:pStyle w:val="a6"/>
        <w:widowControl w:val="0"/>
        <w:ind w:left="786"/>
        <w:jc w:val="both"/>
        <w:rPr>
          <w:rFonts w:eastAsiaTheme="minorEastAsia"/>
          <w:snapToGrid w:val="0"/>
          <w:sz w:val="22"/>
          <w:szCs w:val="22"/>
        </w:rPr>
      </w:pPr>
    </w:p>
    <w:tbl>
      <w:tblPr>
        <w:tblStyle w:val="a7"/>
        <w:tblW w:w="10326" w:type="dxa"/>
        <w:tblInd w:w="108" w:type="dxa"/>
        <w:tblLook w:val="04A0"/>
      </w:tblPr>
      <w:tblGrid>
        <w:gridCol w:w="431"/>
        <w:gridCol w:w="2868"/>
        <w:gridCol w:w="1434"/>
        <w:gridCol w:w="2438"/>
        <w:gridCol w:w="3155"/>
      </w:tblGrid>
      <w:tr w:rsidR="00E5580E" w:rsidTr="00E5580E">
        <w:trPr>
          <w:trHeight w:val="785"/>
        </w:trPr>
        <w:tc>
          <w:tcPr>
            <w:tcW w:w="431" w:type="dxa"/>
          </w:tcPr>
          <w:p w:rsidR="00E5580E" w:rsidRPr="0090437A" w:rsidRDefault="00E5580E" w:rsidP="00D6770D">
            <w:pPr>
              <w:pStyle w:val="a6"/>
              <w:widowControl w:val="0"/>
              <w:ind w:left="-108" w:right="-108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napToGrid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napToGrid w:val="0"/>
                <w:sz w:val="22"/>
                <w:szCs w:val="22"/>
              </w:rPr>
              <w:t>/</w:t>
            </w:r>
            <w:proofErr w:type="spellStart"/>
            <w:r>
              <w:rPr>
                <w:b/>
                <w:snapToGrid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8" w:type="dxa"/>
          </w:tcPr>
          <w:p w:rsidR="00E5580E" w:rsidRDefault="00E5580E" w:rsidP="00D6770D">
            <w:pPr>
              <w:pStyle w:val="a6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E5580E" w:rsidRPr="0090437A" w:rsidRDefault="00E5580E" w:rsidP="00D6770D">
            <w:pPr>
              <w:pStyle w:val="a6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434" w:type="dxa"/>
          </w:tcPr>
          <w:p w:rsidR="00E5580E" w:rsidRDefault="00E5580E" w:rsidP="00D6770D">
            <w:pPr>
              <w:pStyle w:val="a6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E5580E" w:rsidRPr="0090437A" w:rsidRDefault="00E5580E" w:rsidP="00D6770D">
            <w:pPr>
              <w:pStyle w:val="a6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ИНН</w:t>
            </w:r>
          </w:p>
        </w:tc>
        <w:tc>
          <w:tcPr>
            <w:tcW w:w="2438" w:type="dxa"/>
          </w:tcPr>
          <w:p w:rsidR="00E5580E" w:rsidRDefault="00E5580E" w:rsidP="00D6770D">
            <w:pPr>
              <w:pStyle w:val="a6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E5580E" w:rsidRPr="0090437A" w:rsidRDefault="00E5580E" w:rsidP="00D6770D">
            <w:pPr>
              <w:pStyle w:val="a6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ОГРН</w:t>
            </w:r>
          </w:p>
        </w:tc>
        <w:tc>
          <w:tcPr>
            <w:tcW w:w="3155" w:type="dxa"/>
          </w:tcPr>
          <w:p w:rsidR="00E5580E" w:rsidRPr="0090437A" w:rsidRDefault="00E5580E" w:rsidP="00D6770D">
            <w:pPr>
              <w:pStyle w:val="a6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Номер и начало действия ранее выданного Свидетельства</w:t>
            </w:r>
          </w:p>
        </w:tc>
      </w:tr>
      <w:tr w:rsidR="00E5580E" w:rsidTr="004A6BE3">
        <w:trPr>
          <w:trHeight w:val="534"/>
        </w:trPr>
        <w:tc>
          <w:tcPr>
            <w:tcW w:w="431" w:type="dxa"/>
          </w:tcPr>
          <w:p w:rsidR="00E5580E" w:rsidRPr="0090437A" w:rsidRDefault="00E5580E" w:rsidP="00D6770D">
            <w:pPr>
              <w:pStyle w:val="a6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2868" w:type="dxa"/>
          </w:tcPr>
          <w:p w:rsidR="00E5580E" w:rsidRPr="0090437A" w:rsidRDefault="00E5580E" w:rsidP="00D6770D">
            <w:pPr>
              <w:pStyle w:val="a6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ОАО «</w:t>
            </w:r>
            <w:proofErr w:type="spellStart"/>
            <w:r>
              <w:rPr>
                <w:snapToGrid w:val="0"/>
                <w:sz w:val="22"/>
                <w:szCs w:val="22"/>
              </w:rPr>
              <w:t>Мосэнергосбыт</w:t>
            </w:r>
            <w:proofErr w:type="spellEnd"/>
            <w:r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1434" w:type="dxa"/>
          </w:tcPr>
          <w:p w:rsidR="00E5580E" w:rsidRDefault="00E5580E" w:rsidP="00D6770D">
            <w:pPr>
              <w:pStyle w:val="a6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E5580E" w:rsidRPr="0090437A" w:rsidRDefault="00E5580E" w:rsidP="00D6770D">
            <w:pPr>
              <w:pStyle w:val="a6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7736520080</w:t>
            </w:r>
          </w:p>
        </w:tc>
        <w:tc>
          <w:tcPr>
            <w:tcW w:w="2438" w:type="dxa"/>
          </w:tcPr>
          <w:p w:rsidR="00E5580E" w:rsidRDefault="00E5580E" w:rsidP="00D6770D">
            <w:pPr>
              <w:pStyle w:val="a6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E5580E" w:rsidRPr="0090437A" w:rsidRDefault="00E5580E" w:rsidP="00D6770D">
            <w:pPr>
              <w:pStyle w:val="a6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1057746557329</w:t>
            </w:r>
          </w:p>
        </w:tc>
        <w:tc>
          <w:tcPr>
            <w:tcW w:w="3155" w:type="dxa"/>
          </w:tcPr>
          <w:p w:rsidR="00E5580E" w:rsidRPr="0090437A" w:rsidRDefault="00E5580E" w:rsidP="00D6770D">
            <w:pPr>
              <w:pStyle w:val="a6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0300-</w:t>
            </w:r>
            <w:r w:rsidR="004A6BE3"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>94-14/2010-СРО-П-080 от 01.08.2013 г.</w:t>
            </w:r>
          </w:p>
        </w:tc>
      </w:tr>
      <w:tr w:rsidR="004A6BE3" w:rsidTr="004A6BE3">
        <w:trPr>
          <w:trHeight w:val="534"/>
        </w:trPr>
        <w:tc>
          <w:tcPr>
            <w:tcW w:w="431" w:type="dxa"/>
          </w:tcPr>
          <w:p w:rsidR="004A6BE3" w:rsidRPr="0090437A" w:rsidRDefault="004A6BE3" w:rsidP="00D6770D">
            <w:pPr>
              <w:pStyle w:val="a6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2868" w:type="dxa"/>
          </w:tcPr>
          <w:p w:rsidR="004A6BE3" w:rsidRPr="0090437A" w:rsidRDefault="004A6BE3" w:rsidP="00D6770D">
            <w:pPr>
              <w:pStyle w:val="a6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АНО «Лабораторные испытания»</w:t>
            </w:r>
          </w:p>
        </w:tc>
        <w:tc>
          <w:tcPr>
            <w:tcW w:w="1434" w:type="dxa"/>
          </w:tcPr>
          <w:p w:rsidR="004A6BE3" w:rsidRDefault="004A6BE3" w:rsidP="00D6770D">
            <w:pPr>
              <w:pStyle w:val="a6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4A6BE3" w:rsidRPr="0090437A" w:rsidRDefault="004A6BE3" w:rsidP="00D6770D">
            <w:pPr>
              <w:pStyle w:val="a6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7813190390</w:t>
            </w:r>
          </w:p>
        </w:tc>
        <w:tc>
          <w:tcPr>
            <w:tcW w:w="2438" w:type="dxa"/>
          </w:tcPr>
          <w:p w:rsidR="004A6BE3" w:rsidRDefault="004A6BE3" w:rsidP="00D6770D">
            <w:pPr>
              <w:pStyle w:val="a6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4A6BE3" w:rsidRPr="0090437A" w:rsidRDefault="004A6BE3" w:rsidP="00D6770D">
            <w:pPr>
              <w:pStyle w:val="a6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1037828062359</w:t>
            </w:r>
          </w:p>
        </w:tc>
        <w:tc>
          <w:tcPr>
            <w:tcW w:w="3155" w:type="dxa"/>
          </w:tcPr>
          <w:p w:rsidR="004A6BE3" w:rsidRPr="0090437A" w:rsidRDefault="004A6BE3" w:rsidP="00D6770D">
            <w:pPr>
              <w:pStyle w:val="a6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0292-021-01/2009-СРО-П-080 от 27.03.2013 г.</w:t>
            </w:r>
          </w:p>
        </w:tc>
      </w:tr>
    </w:tbl>
    <w:p w:rsidR="004A6BE3" w:rsidRDefault="004A6BE3" w:rsidP="00D6770D">
      <w:pPr>
        <w:widowControl w:val="0"/>
        <w:spacing w:line="240" w:lineRule="auto"/>
        <w:jc w:val="both"/>
        <w:rPr>
          <w:rFonts w:ascii="Times New Roman" w:hAnsi="Times New Roman" w:cs="Times New Roman"/>
          <w:b/>
        </w:rPr>
      </w:pPr>
    </w:p>
    <w:p w:rsidR="008C36B6" w:rsidRDefault="008C36B6" w:rsidP="00D6770D">
      <w:pPr>
        <w:widowControl w:val="0"/>
        <w:spacing w:line="240" w:lineRule="auto"/>
        <w:jc w:val="both"/>
        <w:rPr>
          <w:rFonts w:ascii="Times New Roman" w:hAnsi="Times New Roman" w:cs="Times New Roman"/>
          <w:b/>
        </w:rPr>
      </w:pPr>
    </w:p>
    <w:p w:rsidR="00E44B5D" w:rsidRPr="00E44B5D" w:rsidRDefault="00E44B5D" w:rsidP="00D6770D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</w:rPr>
      </w:pPr>
      <w:r w:rsidRPr="00E44B5D">
        <w:rPr>
          <w:rFonts w:ascii="Times New Roman" w:hAnsi="Times New Roman" w:cs="Times New Roman"/>
          <w:b/>
          <w:snapToGrid w:val="0"/>
          <w:u w:val="single"/>
        </w:rPr>
        <w:t>Решили:</w:t>
      </w:r>
      <w:r w:rsidRPr="00E44B5D">
        <w:rPr>
          <w:rFonts w:ascii="Times New Roman" w:hAnsi="Times New Roman" w:cs="Times New Roman"/>
          <w:b/>
          <w:snapToGrid w:val="0"/>
        </w:rPr>
        <w:t xml:space="preserve"> </w:t>
      </w:r>
      <w:r w:rsidRPr="00E44B5D">
        <w:rPr>
          <w:rFonts w:ascii="Times New Roman" w:hAnsi="Times New Roman" w:cs="Times New Roman"/>
          <w:snapToGrid w:val="0"/>
        </w:rPr>
        <w:t>Заменить Свидетельств</w:t>
      </w:r>
      <w:r w:rsidR="00AF2D3D">
        <w:rPr>
          <w:rFonts w:ascii="Times New Roman" w:hAnsi="Times New Roman" w:cs="Times New Roman"/>
          <w:snapToGrid w:val="0"/>
        </w:rPr>
        <w:t>а</w:t>
      </w:r>
      <w:r w:rsidRPr="00E44B5D">
        <w:rPr>
          <w:rFonts w:ascii="Times New Roman" w:hAnsi="Times New Roman" w:cs="Times New Roman"/>
          <w:snapToGrid w:val="0"/>
        </w:rPr>
        <w:t xml:space="preserve"> указанн</w:t>
      </w:r>
      <w:r w:rsidR="00AF2D3D">
        <w:rPr>
          <w:rFonts w:ascii="Times New Roman" w:hAnsi="Times New Roman" w:cs="Times New Roman"/>
          <w:snapToGrid w:val="0"/>
        </w:rPr>
        <w:t>ым</w:t>
      </w:r>
      <w:r w:rsidRPr="00E44B5D">
        <w:rPr>
          <w:rFonts w:ascii="Times New Roman" w:hAnsi="Times New Roman" w:cs="Times New Roman"/>
          <w:snapToGrid w:val="0"/>
        </w:rPr>
        <w:t xml:space="preserve"> организаци</w:t>
      </w:r>
      <w:r w:rsidR="00AF2D3D">
        <w:rPr>
          <w:rFonts w:ascii="Times New Roman" w:hAnsi="Times New Roman" w:cs="Times New Roman"/>
          <w:snapToGrid w:val="0"/>
        </w:rPr>
        <w:t>ям</w:t>
      </w:r>
      <w:r w:rsidRPr="00E44B5D">
        <w:rPr>
          <w:rFonts w:ascii="Times New Roman" w:hAnsi="Times New Roman" w:cs="Times New Roman"/>
          <w:snapToGrid w:val="0"/>
        </w:rPr>
        <w:t>.</w:t>
      </w:r>
    </w:p>
    <w:p w:rsidR="00E44B5D" w:rsidRPr="00E44B5D" w:rsidRDefault="00E44B5D" w:rsidP="00D6770D">
      <w:pPr>
        <w:widowControl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E44B5D">
        <w:rPr>
          <w:rFonts w:ascii="Times New Roman" w:hAnsi="Times New Roman" w:cs="Times New Roman"/>
          <w:b/>
          <w:snapToGrid w:val="0"/>
          <w:u w:val="single"/>
        </w:rPr>
        <w:t>Итоги голосования:</w:t>
      </w:r>
      <w:r w:rsidRPr="00E44B5D">
        <w:rPr>
          <w:rFonts w:ascii="Times New Roman" w:hAnsi="Times New Roman" w:cs="Times New Roman"/>
          <w:snapToGrid w:val="0"/>
        </w:rPr>
        <w:t xml:space="preserve"> принято единогласно</w:t>
      </w:r>
    </w:p>
    <w:p w:rsidR="00E5580E" w:rsidRDefault="00E5580E" w:rsidP="00D6770D">
      <w:pPr>
        <w:widowControl w:val="0"/>
        <w:spacing w:line="240" w:lineRule="auto"/>
        <w:jc w:val="both"/>
        <w:rPr>
          <w:rFonts w:ascii="Times New Roman" w:hAnsi="Times New Roman" w:cs="Times New Roman"/>
          <w:b/>
        </w:rPr>
      </w:pPr>
    </w:p>
    <w:p w:rsidR="001C7285" w:rsidRPr="00764DA5" w:rsidRDefault="001C7285" w:rsidP="00D6770D">
      <w:pPr>
        <w:widowControl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764DA5">
        <w:rPr>
          <w:rFonts w:ascii="Times New Roman" w:hAnsi="Times New Roman" w:cs="Times New Roman"/>
          <w:b/>
        </w:rPr>
        <w:t xml:space="preserve">Президент Партнерства </w:t>
      </w:r>
      <w:r w:rsidRPr="00764DA5">
        <w:rPr>
          <w:rFonts w:ascii="Times New Roman" w:hAnsi="Times New Roman" w:cs="Times New Roman"/>
          <w:b/>
        </w:rPr>
        <w:tab/>
      </w:r>
      <w:r w:rsidRPr="00764DA5">
        <w:rPr>
          <w:rFonts w:ascii="Times New Roman" w:hAnsi="Times New Roman" w:cs="Times New Roman"/>
          <w:b/>
        </w:rPr>
        <w:tab/>
      </w:r>
      <w:r w:rsidR="00741981" w:rsidRPr="00764DA5">
        <w:rPr>
          <w:rFonts w:ascii="Times New Roman" w:hAnsi="Times New Roman" w:cs="Times New Roman"/>
          <w:b/>
        </w:rPr>
        <w:tab/>
      </w:r>
      <w:r w:rsidR="00741981" w:rsidRPr="00764DA5">
        <w:rPr>
          <w:rFonts w:ascii="Times New Roman" w:hAnsi="Times New Roman" w:cs="Times New Roman"/>
          <w:b/>
        </w:rPr>
        <w:tab/>
      </w:r>
      <w:r w:rsidR="00741981" w:rsidRPr="00764DA5">
        <w:rPr>
          <w:rFonts w:ascii="Times New Roman" w:hAnsi="Times New Roman" w:cs="Times New Roman"/>
          <w:b/>
        </w:rPr>
        <w:tab/>
      </w:r>
      <w:r w:rsidR="00741981" w:rsidRPr="00764DA5">
        <w:rPr>
          <w:rFonts w:ascii="Times New Roman" w:hAnsi="Times New Roman" w:cs="Times New Roman"/>
          <w:b/>
        </w:rPr>
        <w:tab/>
      </w:r>
      <w:r w:rsidR="00741981" w:rsidRPr="00764DA5">
        <w:rPr>
          <w:rFonts w:ascii="Times New Roman" w:hAnsi="Times New Roman" w:cs="Times New Roman"/>
          <w:b/>
        </w:rPr>
        <w:tab/>
      </w:r>
      <w:r w:rsidRPr="00764DA5">
        <w:rPr>
          <w:rFonts w:ascii="Times New Roman" w:hAnsi="Times New Roman" w:cs="Times New Roman"/>
          <w:b/>
        </w:rPr>
        <w:t xml:space="preserve">                         </w:t>
      </w:r>
      <w:r w:rsidR="00DA2804">
        <w:rPr>
          <w:rFonts w:ascii="Times New Roman" w:hAnsi="Times New Roman" w:cs="Times New Roman"/>
          <w:b/>
        </w:rPr>
        <w:t>Заир-Бек А.И</w:t>
      </w:r>
      <w:r w:rsidRPr="00764DA5">
        <w:rPr>
          <w:rFonts w:ascii="Times New Roman" w:hAnsi="Times New Roman" w:cs="Times New Roman"/>
          <w:b/>
        </w:rPr>
        <w:t>.</w:t>
      </w:r>
    </w:p>
    <w:p w:rsidR="001C7285" w:rsidRPr="001C7285" w:rsidRDefault="001C7285" w:rsidP="00D6770D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1C7285">
        <w:rPr>
          <w:rFonts w:ascii="Times New Roman" w:hAnsi="Times New Roman" w:cs="Times New Roman"/>
          <w:b/>
        </w:rPr>
        <w:tab/>
      </w:r>
    </w:p>
    <w:p w:rsidR="001C7285" w:rsidRPr="001C7285" w:rsidRDefault="001C7285" w:rsidP="00D6770D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1C7285">
        <w:rPr>
          <w:rFonts w:ascii="Times New Roman" w:hAnsi="Times New Roman" w:cs="Times New Roman"/>
          <w:b/>
        </w:rPr>
        <w:t>Секретарь</w:t>
      </w:r>
      <w:r w:rsidRPr="001C7285">
        <w:rPr>
          <w:rFonts w:ascii="Times New Roman" w:hAnsi="Times New Roman" w:cs="Times New Roman"/>
          <w:b/>
        </w:rPr>
        <w:tab/>
      </w:r>
      <w:r w:rsidRPr="001C7285">
        <w:rPr>
          <w:rFonts w:ascii="Times New Roman" w:hAnsi="Times New Roman" w:cs="Times New Roman"/>
          <w:b/>
        </w:rPr>
        <w:tab/>
        <w:t xml:space="preserve">                           </w:t>
      </w:r>
      <w:proofErr w:type="spellStart"/>
      <w:r w:rsidRPr="001C7285">
        <w:rPr>
          <w:rFonts w:ascii="Times New Roman" w:hAnsi="Times New Roman" w:cs="Times New Roman"/>
          <w:b/>
        </w:rPr>
        <w:t>Юденков</w:t>
      </w:r>
      <w:proofErr w:type="spellEnd"/>
      <w:r w:rsidRPr="001C7285">
        <w:rPr>
          <w:rFonts w:ascii="Times New Roman" w:hAnsi="Times New Roman" w:cs="Times New Roman"/>
          <w:b/>
        </w:rPr>
        <w:t xml:space="preserve"> Д.Ю.</w:t>
      </w:r>
      <w:r w:rsidRPr="001C7285">
        <w:rPr>
          <w:rFonts w:ascii="Times New Roman" w:hAnsi="Times New Roman" w:cs="Times New Roman"/>
          <w:b/>
        </w:rPr>
        <w:tab/>
      </w:r>
    </w:p>
    <w:sectPr w:rsidR="001C7285" w:rsidRPr="001C7285" w:rsidSect="001C7285">
      <w:headerReference w:type="even" r:id="rId9"/>
      <w:headerReference w:type="default" r:id="rId10"/>
      <w:pgSz w:w="11906" w:h="16838"/>
      <w:pgMar w:top="426" w:right="567" w:bottom="567" w:left="1134" w:header="709" w:footer="141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70D" w:rsidRDefault="00D6770D" w:rsidP="00C74E73">
      <w:pPr>
        <w:spacing w:after="0" w:line="240" w:lineRule="auto"/>
      </w:pPr>
      <w:r>
        <w:separator/>
      </w:r>
    </w:p>
  </w:endnote>
  <w:endnote w:type="continuationSeparator" w:id="1">
    <w:p w:rsidR="00D6770D" w:rsidRDefault="00D6770D" w:rsidP="00C7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70D" w:rsidRDefault="00D6770D" w:rsidP="00C74E73">
      <w:pPr>
        <w:spacing w:after="0" w:line="240" w:lineRule="auto"/>
      </w:pPr>
      <w:r>
        <w:separator/>
      </w:r>
    </w:p>
  </w:footnote>
  <w:footnote w:type="continuationSeparator" w:id="1">
    <w:p w:rsidR="00D6770D" w:rsidRDefault="00D6770D" w:rsidP="00C74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0D" w:rsidRDefault="00D050B2" w:rsidP="001C72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6770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44EC">
      <w:rPr>
        <w:rStyle w:val="a5"/>
        <w:noProof/>
      </w:rPr>
      <w:t>2</w:t>
    </w:r>
    <w:r>
      <w:rPr>
        <w:rStyle w:val="a5"/>
      </w:rPr>
      <w:fldChar w:fldCharType="end"/>
    </w:r>
  </w:p>
  <w:p w:rsidR="00D6770D" w:rsidRDefault="00D6770D" w:rsidP="001C728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0D" w:rsidRDefault="00D6770D" w:rsidP="001C728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7E9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BA06C2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E425F"/>
    <w:multiLevelType w:val="hybridMultilevel"/>
    <w:tmpl w:val="A5D4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175F4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5">
    <w:nsid w:val="43A71FAB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BF83914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2F44FA5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7285"/>
    <w:rsid w:val="00014240"/>
    <w:rsid w:val="000A34F8"/>
    <w:rsid w:val="00100D21"/>
    <w:rsid w:val="00145E50"/>
    <w:rsid w:val="00157E96"/>
    <w:rsid w:val="00163FC9"/>
    <w:rsid w:val="0017039A"/>
    <w:rsid w:val="00171E5B"/>
    <w:rsid w:val="001B76B2"/>
    <w:rsid w:val="001C7285"/>
    <w:rsid w:val="00203749"/>
    <w:rsid w:val="002112B5"/>
    <w:rsid w:val="002136A6"/>
    <w:rsid w:val="002201E4"/>
    <w:rsid w:val="002257A3"/>
    <w:rsid w:val="002B5670"/>
    <w:rsid w:val="00300CFC"/>
    <w:rsid w:val="00323B21"/>
    <w:rsid w:val="003563CC"/>
    <w:rsid w:val="00372B99"/>
    <w:rsid w:val="003B496E"/>
    <w:rsid w:val="00476DD0"/>
    <w:rsid w:val="004904E5"/>
    <w:rsid w:val="004A537E"/>
    <w:rsid w:val="004A61EF"/>
    <w:rsid w:val="004A6BE3"/>
    <w:rsid w:val="004D1453"/>
    <w:rsid w:val="004E7BD7"/>
    <w:rsid w:val="004F1A3B"/>
    <w:rsid w:val="00516D78"/>
    <w:rsid w:val="00540D86"/>
    <w:rsid w:val="005A2AFB"/>
    <w:rsid w:val="005B0E19"/>
    <w:rsid w:val="005C358F"/>
    <w:rsid w:val="005C6C42"/>
    <w:rsid w:val="005D339D"/>
    <w:rsid w:val="006431EC"/>
    <w:rsid w:val="00655E79"/>
    <w:rsid w:val="006632C8"/>
    <w:rsid w:val="006644EC"/>
    <w:rsid w:val="006C0C70"/>
    <w:rsid w:val="006E008B"/>
    <w:rsid w:val="00704E82"/>
    <w:rsid w:val="0072238E"/>
    <w:rsid w:val="00741981"/>
    <w:rsid w:val="00764DA5"/>
    <w:rsid w:val="007A1224"/>
    <w:rsid w:val="007B26BE"/>
    <w:rsid w:val="0080595D"/>
    <w:rsid w:val="00811282"/>
    <w:rsid w:val="0082485F"/>
    <w:rsid w:val="00865A7E"/>
    <w:rsid w:val="00876449"/>
    <w:rsid w:val="008C36B6"/>
    <w:rsid w:val="0098525E"/>
    <w:rsid w:val="009B5F5F"/>
    <w:rsid w:val="009C44B3"/>
    <w:rsid w:val="009C5AF7"/>
    <w:rsid w:val="009D5676"/>
    <w:rsid w:val="009F0207"/>
    <w:rsid w:val="00A810F2"/>
    <w:rsid w:val="00AA28FF"/>
    <w:rsid w:val="00AA7F07"/>
    <w:rsid w:val="00AC1BC1"/>
    <w:rsid w:val="00AE6C35"/>
    <w:rsid w:val="00AF2D3D"/>
    <w:rsid w:val="00BA1EF7"/>
    <w:rsid w:val="00BF3F95"/>
    <w:rsid w:val="00BF7DCD"/>
    <w:rsid w:val="00C041D4"/>
    <w:rsid w:val="00C211FF"/>
    <w:rsid w:val="00C23E1F"/>
    <w:rsid w:val="00C34CCD"/>
    <w:rsid w:val="00C74E73"/>
    <w:rsid w:val="00C82230"/>
    <w:rsid w:val="00CB39FE"/>
    <w:rsid w:val="00D01C8B"/>
    <w:rsid w:val="00D050B2"/>
    <w:rsid w:val="00D34272"/>
    <w:rsid w:val="00D34820"/>
    <w:rsid w:val="00D63B86"/>
    <w:rsid w:val="00D6770D"/>
    <w:rsid w:val="00DA2804"/>
    <w:rsid w:val="00DC7348"/>
    <w:rsid w:val="00E03841"/>
    <w:rsid w:val="00E43B97"/>
    <w:rsid w:val="00E44B5D"/>
    <w:rsid w:val="00E5580E"/>
    <w:rsid w:val="00E71587"/>
    <w:rsid w:val="00EA2ADB"/>
    <w:rsid w:val="00F072F2"/>
    <w:rsid w:val="00F21F7E"/>
    <w:rsid w:val="00F94945"/>
    <w:rsid w:val="00FE66DC"/>
    <w:rsid w:val="00FF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72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C7285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1C7285"/>
  </w:style>
  <w:style w:type="paragraph" w:styleId="a6">
    <w:name w:val="List Paragraph"/>
    <w:basedOn w:val="a"/>
    <w:uiPriority w:val="34"/>
    <w:qFormat/>
    <w:rsid w:val="001C72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1C728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E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B3FC9-3D2E-4918-917F-0C29D01C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Rozanova</dc:creator>
  <cp:keywords/>
  <dc:description/>
  <cp:lastModifiedBy>Rozanova</cp:lastModifiedBy>
  <cp:revision>46</cp:revision>
  <cp:lastPrinted>2014-05-30T10:18:00Z</cp:lastPrinted>
  <dcterms:created xsi:type="dcterms:W3CDTF">2014-03-20T12:30:00Z</dcterms:created>
  <dcterms:modified xsi:type="dcterms:W3CDTF">2014-05-30T10:24:00Z</dcterms:modified>
</cp:coreProperties>
</file>