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15" w:rsidRDefault="007A49C7">
      <w:pPr>
        <w:pStyle w:val="20"/>
        <w:shd w:val="clear" w:color="auto" w:fill="auto"/>
        <w:spacing w:after="0" w:line="220" w:lineRule="exact"/>
        <w:ind w:right="20"/>
      </w:pPr>
      <w:r>
        <w:t>УТВЕРЖДЕН</w:t>
      </w:r>
    </w:p>
    <w:p w:rsidR="00064215" w:rsidRDefault="007A49C7">
      <w:pPr>
        <w:pStyle w:val="1"/>
        <w:shd w:val="clear" w:color="auto" w:fill="auto"/>
        <w:spacing w:before="0" w:after="353"/>
        <w:ind w:left="440" w:right="20" w:firstLine="0"/>
      </w:pPr>
      <w:r>
        <w:t>Протоколом № 23/2017 от 26 января 2017 года Внеочередного Общего собрания членов НП «Экспертные организации электроэнергетики»</w:t>
      </w:r>
    </w:p>
    <w:p w:rsidR="00064215" w:rsidRDefault="00BE7D84">
      <w:pPr>
        <w:pStyle w:val="1"/>
        <w:shd w:val="clear" w:color="auto" w:fill="auto"/>
        <w:spacing w:before="0" w:after="291" w:line="283" w:lineRule="exact"/>
        <w:ind w:right="20" w:firstLine="0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404496</wp:posOffset>
            </wp:positionV>
            <wp:extent cx="1733550" cy="48324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45" cy="49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C7">
        <w:t>Председатель Внеочередного Общего собрания ч</w:t>
      </w:r>
      <w:r w:rsidR="00784942">
        <w:t>ленов НП «Экспертные организации</w:t>
      </w:r>
      <w:r w:rsidR="007A49C7">
        <w:t xml:space="preserve"> электроэнергетики»</w:t>
      </w:r>
    </w:p>
    <w:p w:rsidR="00064215" w:rsidRDefault="007A49C7" w:rsidP="00784942">
      <w:pPr>
        <w:pStyle w:val="1"/>
        <w:shd w:val="clear" w:color="auto" w:fill="auto"/>
        <w:spacing w:before="0" w:after="0" w:line="220" w:lineRule="exact"/>
        <w:ind w:right="20" w:firstLine="0"/>
      </w:pPr>
      <w:r>
        <w:t>А.И. Заир-Бек</w:t>
      </w:r>
    </w:p>
    <w:p w:rsidR="00784942" w:rsidRDefault="00784942" w:rsidP="00784942">
      <w:pPr>
        <w:pStyle w:val="1"/>
        <w:shd w:val="clear" w:color="auto" w:fill="auto"/>
        <w:spacing w:before="0" w:after="0" w:line="220" w:lineRule="exact"/>
        <w:ind w:right="20" w:firstLine="0"/>
      </w:pPr>
    </w:p>
    <w:p w:rsidR="00784942" w:rsidRDefault="00784942" w:rsidP="00784942">
      <w:pPr>
        <w:pStyle w:val="1"/>
        <w:shd w:val="clear" w:color="auto" w:fill="auto"/>
        <w:spacing w:before="0" w:after="0" w:line="220" w:lineRule="exact"/>
        <w:ind w:right="20" w:firstLine="0"/>
        <w:sectPr w:rsidR="00784942">
          <w:footerReference w:type="default" r:id="rId8"/>
          <w:type w:val="continuous"/>
          <w:pgSz w:w="11909" w:h="16838"/>
          <w:pgMar w:top="1268" w:right="1635" w:bottom="1268" w:left="4587" w:header="0" w:footer="3" w:gutter="0"/>
          <w:cols w:space="720"/>
          <w:noEndnote/>
          <w:titlePg/>
          <w:docGrid w:linePitch="360"/>
        </w:sectPr>
      </w:pPr>
    </w:p>
    <w:p w:rsidR="00064215" w:rsidRPr="00784942" w:rsidRDefault="007A49C7">
      <w:pPr>
        <w:pStyle w:val="a5"/>
        <w:framePr w:w="5309" w:h="541" w:wrap="none" w:vAnchor="text" w:hAnchor="margin" w:x="3635"/>
        <w:shd w:val="clear" w:color="auto" w:fill="auto"/>
        <w:tabs>
          <w:tab w:val="right" w:pos="5349"/>
        </w:tabs>
        <w:ind w:left="40"/>
        <w:rPr>
          <w:sz w:val="22"/>
          <w:szCs w:val="22"/>
        </w:rPr>
      </w:pPr>
      <w:r w:rsidRPr="00784942">
        <w:rPr>
          <w:spacing w:val="0"/>
          <w:sz w:val="22"/>
          <w:szCs w:val="22"/>
        </w:rPr>
        <w:t xml:space="preserve">Секретарь Внеочередного Общего собрания членов НП </w:t>
      </w:r>
      <w:r w:rsidR="00784942" w:rsidRPr="00784942">
        <w:rPr>
          <w:spacing w:val="0"/>
          <w:sz w:val="22"/>
          <w:szCs w:val="22"/>
        </w:rPr>
        <w:t xml:space="preserve">          «</w:t>
      </w:r>
      <w:r w:rsidRPr="00784942">
        <w:rPr>
          <w:spacing w:val="0"/>
          <w:sz w:val="22"/>
          <w:szCs w:val="22"/>
        </w:rPr>
        <w:t>Эксперт</w:t>
      </w:r>
      <w:r w:rsidR="00784942" w:rsidRPr="00784942">
        <w:rPr>
          <w:spacing w:val="0"/>
          <w:sz w:val="22"/>
          <w:szCs w:val="22"/>
        </w:rPr>
        <w:t>ные организации электроэнергетики»</w:t>
      </w:r>
      <w:r w:rsidRPr="00784942">
        <w:rPr>
          <w:spacing w:val="0"/>
          <w:sz w:val="22"/>
          <w:szCs w:val="22"/>
        </w:rPr>
        <w:tab/>
      </w:r>
    </w:p>
    <w:p w:rsidR="00064215" w:rsidRPr="00784942" w:rsidRDefault="00064215">
      <w:pPr>
        <w:spacing w:line="360" w:lineRule="exact"/>
        <w:rPr>
          <w:sz w:val="22"/>
          <w:szCs w:val="22"/>
        </w:rPr>
      </w:pPr>
    </w:p>
    <w:p w:rsidR="00064215" w:rsidRPr="00784942" w:rsidRDefault="00BE7D84">
      <w:pPr>
        <w:spacing w:line="360" w:lineRule="exact"/>
        <w:rPr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1049656</wp:posOffset>
            </wp:positionH>
            <wp:positionV relativeFrom="paragraph">
              <wp:posOffset>85725</wp:posOffset>
            </wp:positionV>
            <wp:extent cx="1675968" cy="930275"/>
            <wp:effectExtent l="0" t="0" r="635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68" cy="93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942" w:rsidRPr="00784942" w:rsidRDefault="00784942" w:rsidP="00784942">
      <w:pPr>
        <w:pStyle w:val="1"/>
        <w:framePr w:w="1746" w:h="208" w:wrap="none" w:vAnchor="text" w:hAnchor="page" w:x="8971" w:y="146"/>
        <w:shd w:val="clear" w:color="auto" w:fill="auto"/>
        <w:spacing w:before="0" w:after="0" w:line="200" w:lineRule="exact"/>
        <w:ind w:left="100" w:firstLine="0"/>
        <w:jc w:val="left"/>
      </w:pPr>
      <w:r w:rsidRPr="00784942">
        <w:rPr>
          <w:rStyle w:val="Exact0"/>
          <w:spacing w:val="0"/>
          <w:sz w:val="22"/>
          <w:szCs w:val="22"/>
        </w:rPr>
        <w:t>Д.Ю. Юденков</w:t>
      </w:r>
    </w:p>
    <w:p w:rsidR="00064215" w:rsidRPr="00784942" w:rsidRDefault="00064215">
      <w:pPr>
        <w:spacing w:line="360" w:lineRule="exact"/>
        <w:rPr>
          <w:sz w:val="22"/>
          <w:szCs w:val="22"/>
        </w:rPr>
      </w:pPr>
    </w:p>
    <w:p w:rsidR="00064215" w:rsidRDefault="00064215">
      <w:pPr>
        <w:spacing w:line="360" w:lineRule="exact"/>
      </w:pPr>
    </w:p>
    <w:p w:rsidR="00064215" w:rsidRDefault="00064215">
      <w:pPr>
        <w:spacing w:line="424" w:lineRule="exact"/>
      </w:pPr>
    </w:p>
    <w:p w:rsidR="00064215" w:rsidRDefault="00064215">
      <w:pPr>
        <w:rPr>
          <w:sz w:val="2"/>
          <w:szCs w:val="2"/>
        </w:rPr>
        <w:sectPr w:rsidR="00064215">
          <w:type w:val="continuous"/>
          <w:pgSz w:w="11909" w:h="16838"/>
          <w:pgMar w:top="1224" w:right="1313" w:bottom="1224" w:left="131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E7D84" w:rsidRDefault="00784942" w:rsidP="00784942">
      <w:pPr>
        <w:pStyle w:val="11"/>
        <w:keepNext/>
        <w:keepLines/>
        <w:shd w:val="clear" w:color="auto" w:fill="auto"/>
        <w:spacing w:after="0" w:line="420" w:lineRule="exact"/>
        <w:ind w:left="3420"/>
      </w:pPr>
      <w:bookmarkStart w:id="1" w:name="bookmark0"/>
      <w:r>
        <w:t xml:space="preserve">    </w:t>
      </w:r>
    </w:p>
    <w:p w:rsidR="00064215" w:rsidRDefault="007A49C7" w:rsidP="00784942">
      <w:pPr>
        <w:pStyle w:val="11"/>
        <w:keepNext/>
        <w:keepLines/>
        <w:shd w:val="clear" w:color="auto" w:fill="auto"/>
        <w:spacing w:after="0" w:line="420" w:lineRule="exact"/>
        <w:ind w:left="3420"/>
      </w:pPr>
      <w:r>
        <w:t>УСТАВ</w:t>
      </w:r>
      <w:bookmarkEnd w:id="1"/>
    </w:p>
    <w:p w:rsidR="00064215" w:rsidRDefault="007A49C7" w:rsidP="00784942">
      <w:pPr>
        <w:pStyle w:val="30"/>
        <w:shd w:val="clear" w:color="auto" w:fill="auto"/>
        <w:spacing w:before="0" w:after="4371"/>
      </w:pPr>
      <w:r>
        <w:t>Сам</w:t>
      </w:r>
      <w:r>
        <w:t>орегулируемой организации Союз проектировщиков «Экспертные организации электроэнергетики»</w:t>
      </w: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</w:p>
    <w:p w:rsidR="00784942" w:rsidRDefault="00784942">
      <w:pPr>
        <w:pStyle w:val="1"/>
        <w:shd w:val="clear" w:color="auto" w:fill="auto"/>
        <w:spacing w:before="0" w:after="0" w:line="220" w:lineRule="exact"/>
        <w:ind w:left="3900" w:firstLine="0"/>
        <w:jc w:val="left"/>
      </w:pPr>
      <w:r>
        <w:t xml:space="preserve">       </w:t>
      </w:r>
    </w:p>
    <w:p w:rsidR="00064215" w:rsidRDefault="007A49C7">
      <w:pPr>
        <w:pStyle w:val="1"/>
        <w:shd w:val="clear" w:color="auto" w:fill="auto"/>
        <w:spacing w:before="0" w:after="0" w:line="220" w:lineRule="exact"/>
        <w:ind w:left="3900" w:firstLine="0"/>
        <w:jc w:val="left"/>
        <w:sectPr w:rsidR="00064215">
          <w:type w:val="continuous"/>
          <w:pgSz w:w="11909" w:h="16838"/>
          <w:pgMar w:top="1268" w:right="1313" w:bottom="1268" w:left="1337" w:header="0" w:footer="3" w:gutter="0"/>
          <w:cols w:space="720"/>
          <w:noEndnote/>
          <w:docGrid w:linePitch="360"/>
        </w:sectPr>
      </w:pPr>
      <w:r>
        <w:t>2017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06"/>
        </w:tabs>
        <w:spacing w:after="145" w:line="220" w:lineRule="exact"/>
        <w:ind w:left="3300"/>
        <w:jc w:val="left"/>
      </w:pPr>
      <w:bookmarkStart w:id="2" w:name="bookmark1"/>
      <w:r>
        <w:lastRenderedPageBreak/>
        <w:t>ОБЩИЕ ПОЛОЖЕНИЯ</w:t>
      </w:r>
      <w:bookmarkEnd w:id="2"/>
    </w:p>
    <w:p w:rsidR="00C046E3" w:rsidRDefault="00C046E3" w:rsidP="00C046E3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 w:rsidRPr="00C046E3">
        <w:t>Саморегулируемая организация Союз проектировщиков «Экспертные организации электроэнергетики», именуемая в дальнейшем Союз, является некоммерческой организацией, основанной на членстве юридических лиц и (или) индивидуальных предпринимателей, осуществляющих подготовку проектной документации.</w:t>
      </w:r>
    </w:p>
    <w:p w:rsidR="00C046E3" w:rsidRDefault="00C046E3" w:rsidP="00C046E3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 w:rsidRPr="00C046E3">
        <w:t>Союз был зарегистрирован как Некоммерческое партнерство «Экспертные организации электроэнергетики» Главным Управлением Министерства юстиции Российской Федерации по Санкт-Петербургу и Ленинградской области 18 сентября 2009 г. ОГРН 1097800005599, и внесен в государственный реестр саморегулируемых организаций Федеральной службой по экологическому, технологическому и атомному надзору 14 декабря 2009 года (Регистрационный номер записи: № СРО-П-080-14122009).</w:t>
      </w:r>
    </w:p>
    <w:p w:rsidR="00C046E3" w:rsidRDefault="00C046E3" w:rsidP="00C046E3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 w:rsidRPr="00C046E3">
        <w:t>Союз осуществляет свою деятельность в соответствии с Конституцией Российской Федерации, Гражданским кодексом Российской Федерации, Градостроительным кодексом Российской Федерации, Федеральным законом «О некоммерческих организациях», Федеральным законом «О саморегулируемых организациях», иными нормативными правовыми актами Российской Федерации и настоящим Уставом.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Наименование Союза: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0"/>
        <w:jc w:val="left"/>
      </w:pPr>
      <w:r>
        <w:t>полное наименование Союза на русском языке: Саморегулируемая организация Союз проектировщиков «Экспертные организации электроэнергетики».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0"/>
        <w:jc w:val="left"/>
      </w:pPr>
      <w:r>
        <w:t>сокращенное наименование Союза на русском языке: СРО СП «ЭОЭ».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Место нахождения Союза: Российская Федерация, Санкт-Петербург.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283"/>
        <w:ind w:left="20" w:firstLine="580"/>
        <w:jc w:val="left"/>
      </w:pPr>
      <w:r>
        <w:t>В случае последующего изменения норм действующего законодательства, настоящий Устав действует в части, не противоречащей положе</w:t>
      </w:r>
      <w:r>
        <w:t>ниям действующего законодательства.</w:t>
      </w:r>
    </w:p>
    <w:p w:rsidR="00064215" w:rsidRDefault="00C046E3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36"/>
        </w:tabs>
        <w:spacing w:after="159" w:line="220" w:lineRule="exact"/>
        <w:ind w:left="3220"/>
        <w:jc w:val="left"/>
      </w:pPr>
      <w:bookmarkStart w:id="3" w:name="bookmark2"/>
      <w:r>
        <w:t>ПРАВОВОЙ</w:t>
      </w:r>
      <w:r w:rsidR="007A49C7">
        <w:t xml:space="preserve"> СТАТУС СОЮЗА</w:t>
      </w:r>
      <w:bookmarkEnd w:id="3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Правоспособность Союза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</w:t>
      </w:r>
      <w:r>
        <w:t>щении.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приобретает статус саморегулируемой организации при условии соответствия Союза требованиям Градостроительного кодекса Российской Федерации и внесения сведений о Союзе в государственный реестр саморегулируемых организаций.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утрачивает стат</w:t>
      </w:r>
      <w:r>
        <w:t>ус саморегулируемой организации с даты исключения сведений о Союзе из государственного реестра саморегулируемых организаций.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создается без ограничения срока деятельности.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имеет печать с полным наименованием на русском языке.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имеет самостоятельный баланс и (или) смету. Союз вправе в установленном порядке открывать счета в банках на территории Российской Федерации и за пределами ее территории.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является собственником своего имущества. Союз отвечает по своим обязательс</w:t>
      </w:r>
      <w:r>
        <w:t>твам тем своим имуществом, на которое по законодательству Российской Федерации может быть обращено взыскание.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может иметь гражданские права и нести гражданские обязанности, соответствующие целям ее создания и деятельности, предусмотренным настоящим У</w:t>
      </w:r>
      <w:r>
        <w:t>ставом, быть истцом и ответчиком в суде.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не отвечает по обязательствам своих членов, а члены Союза не отвечают по обязательствам Союза, за исключением случаев, предусмотренных законодательством Российской Федерации.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Союз вправе создавать филиалы и о</w:t>
      </w:r>
      <w:r>
        <w:t>ткрывать представительства в соответствии с законодательством Российской Федерации.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560"/>
        <w:jc w:val="left"/>
      </w:pPr>
      <w:r>
        <w:t xml:space="preserve">Филиал и представительство Союза не являются юридическими лицами, наделяются имуществом за счет Союза и действуют на основании настоящего Устава, а также Положений о них, </w:t>
      </w:r>
      <w:r>
        <w:t>утвержденных Экспертным Советом Союза.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560"/>
        <w:jc w:val="left"/>
      </w:pPr>
      <w:r>
        <w:t>Руководители филиала и представительства назначаются Исполнительным директором Союза, действуют на основании выданной доверенности.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spacing w:before="0" w:after="283"/>
        <w:ind w:left="20" w:firstLine="560"/>
        <w:jc w:val="left"/>
      </w:pPr>
      <w:r>
        <w:lastRenderedPageBreak/>
        <w:t>Союз не может являться членом другой саморегулируемой организации.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83"/>
        </w:tabs>
        <w:spacing w:after="193" w:line="220" w:lineRule="exact"/>
        <w:ind w:left="2280"/>
        <w:jc w:val="left"/>
      </w:pPr>
      <w:bookmarkStart w:id="4" w:name="bookmark3"/>
      <w:r>
        <w:t>ЦЕЛИ И ПРЕДМЕТ ДЕЯ</w:t>
      </w:r>
      <w:r>
        <w:t>ТЕЛЬНОСТИ СОЮЗА</w:t>
      </w:r>
      <w:bookmarkEnd w:id="4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 w:line="220" w:lineRule="exact"/>
        <w:ind w:left="20" w:firstLine="560"/>
        <w:jc w:val="left"/>
      </w:pPr>
      <w:r>
        <w:t>Целью создания и деятельности Союза является: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>разработка и установление требований, стандартов и правил деятельности по архитектурно-строительному проектированию в сфере электроэнергетики, а также контроль за соблюдением требований законо</w:t>
      </w:r>
      <w:r>
        <w:t>дательства Российской Федерации и указанных стандартов и правил членами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</w:t>
      </w:r>
      <w:r>
        <w:t>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</w:t>
      </w:r>
      <w:r>
        <w:t>ми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повышение качества архитектурно-строительного проектирования объектов капитального строительства;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>обеспечение ответственности членов некоммерческого партнёрства перед потребителями их услуг.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60"/>
        <w:jc w:val="left"/>
      </w:pPr>
      <w:r>
        <w:t>Предметом деятельности Союза является: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обеспечение соблюдения своими членами требований законодательства Российской Федерации, правил и стандартов проектной деятельности;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разработка и установление требований к членству субъектов предпринимательской деятельности в Союзе, в том числе к вступлен</w:t>
      </w:r>
      <w:r>
        <w:t>ию;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содействие повышению уровня профессиональной подготовки своих членов, организация профессионального обучения, аттестация работников своих членов или сертификация произведенных своими членами товаров (работ, услуг);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разработка и утверждение правил кон</w:t>
      </w:r>
      <w:r>
        <w:t xml:space="preserve">троля в области саморегулирования - документ, устанавливающий правила контроля за соблюдением членами Союза требований стандартов Союза и правил саморегулирования Союза (далее также - «Правила контроля </w:t>
      </w:r>
      <w:r>
        <w:rPr>
          <w:rStyle w:val="a9"/>
        </w:rPr>
        <w:t>Союза»);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60"/>
        <w:jc w:val="left"/>
      </w:pPr>
      <w:r>
        <w:t>разработка и утверждение документа, устанавл</w:t>
      </w:r>
      <w:r>
        <w:t xml:space="preserve">ивающего систему мер дисциплинарного воздействия за несоблюдение членами Союза Правил контроля Союза, </w:t>
      </w:r>
      <w:r>
        <w:rPr>
          <w:rStyle w:val="aa"/>
        </w:rPr>
        <w:t xml:space="preserve">требований </w:t>
      </w:r>
      <w:r>
        <w:t>технических регламентов, требований стандартов Союза и правил саморегулирования Союза.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разработка и утверждение стандартов Союза - документа, </w:t>
      </w:r>
      <w:r>
        <w:t>устанавливающего в соответствии с законодательством Российской Федерации о техническом регулировании травила выполнения работ в сфере архитектурно-строительного проектирования, которые оказывают влияние на безопасность объектов капитального строительства (</w:t>
      </w:r>
      <w:r>
        <w:t>далее также -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120"/>
        <w:jc w:val="left"/>
      </w:pPr>
      <w:r>
        <w:t>Работы»), требования к результатам Работ, системе контроля за выполнением Работ (далее также - «Стандарты Союза»);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>разработка и утверждение правил саморегулирования Союза - документа, устанавливающего требования к предпринимательской деятель</w:t>
      </w:r>
      <w:r>
        <w:t>ности членов Союза, за исключением требований, установленных законодательством Российской Федерации о техническом регулировании (далее также - «Правила Союза»);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60"/>
        <w:jc w:val="left"/>
      </w:pPr>
      <w:r>
        <w:t>организация системы профессионального обучения и аттестации работников членов Союза и (или) си</w:t>
      </w:r>
      <w:r>
        <w:t>стемы сертификации, произведенных членами Союза товаров (работ, услуг), в соответствии с требованиями федеральных законов;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организация анализа деятельности Союза и членов Союза, и представления отчетов о деятельности Союза и его членов в уполномоченные федеральные органы государственной власти, а также обеспечение информационной открытости деятельности членов Союза и опублико</w:t>
      </w:r>
      <w:r>
        <w:t>вание информации об этой деятельности;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создание и обеспечение функционирования третейского суда для разрешения споров, между членами Союза, а также между ними и потребителями, иными лицами;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объединение усилий и потенциала организаций энергетического комп</w:t>
      </w:r>
      <w:r>
        <w:t xml:space="preserve">лекса и индивидуальных предпринимателей, научных организаций для разработки актуальных направлений политики, </w:t>
      </w:r>
      <w:r>
        <w:lastRenderedPageBreak/>
        <w:t>направленной на развитие рынка архитектурно-строительного проектирования;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40"/>
        <w:jc w:val="left"/>
      </w:pPr>
      <w:r>
        <w:t>формирование концепции научно-технического развития организаций энергети</w:t>
      </w:r>
      <w:r>
        <w:t>ческого комплекса, координация и защита внутреннего энергетического рынка;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40"/>
        <w:jc w:val="left"/>
      </w:pPr>
      <w:r>
        <w:t>разработка и внедрение научно обоснованных предложений по совершенствованию законодательства в сфере развития энергетического рынка;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40"/>
        <w:jc w:val="left"/>
      </w:pPr>
      <w:r>
        <w:t>поддержка экономически благоприятных и прогрес</w:t>
      </w:r>
      <w:r>
        <w:t>сивных решений в сфере развития энергетического рынка;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40"/>
        <w:jc w:val="left"/>
      </w:pPr>
      <w:r>
        <w:t>содействие созданию эффективной инвестиционной политики, направленной на развитие сферы электроэнергетики;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40"/>
        <w:jc w:val="left"/>
      </w:pPr>
      <w:r>
        <w:t>оказание информационной и методической помощи членам Союза, защита их прав и законных интере</w:t>
      </w:r>
      <w:r>
        <w:t>сов допускаемыми законодательством способами;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представление интересов членов Союза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20" w:lineRule="exact"/>
        <w:ind w:left="20" w:firstLine="540"/>
        <w:jc w:val="left"/>
      </w:pPr>
      <w:r>
        <w:t>о</w:t>
      </w:r>
      <w:r>
        <w:t>существление мониторинга рынка электроэнергетики;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40"/>
        <w:jc w:val="left"/>
      </w:pPr>
      <w:r>
        <w:t>подготовка аналитических материалов по различным направлениям энергетической деятельности;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20" w:lineRule="exact"/>
        <w:ind w:left="20" w:firstLine="540"/>
        <w:jc w:val="left"/>
      </w:pPr>
      <w:r>
        <w:t>проведение социологических исследований в сфере электроэнергетики;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40"/>
        <w:jc w:val="left"/>
      </w:pPr>
      <w:r>
        <w:t>участие, организация, проведение международны</w:t>
      </w:r>
      <w:r>
        <w:t>х, общероссийских, региональных акций в области электроэнергетики;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40"/>
        <w:jc w:val="left"/>
      </w:pPr>
      <w:r>
        <w:t>издательская деятельность: выпуск печатных изданий, посвященных деятельности Союза и его членов;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40"/>
        <w:jc w:val="left"/>
      </w:pPr>
      <w:r>
        <w:t>приобретение Союзом статуса саморегулируемой организации в соответствии с Законом «О саморегулируемых организациях» и Ст. 55.2 Градостроительного кодекса РФ.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438"/>
        </w:tabs>
        <w:spacing w:before="0" w:after="0" w:line="278" w:lineRule="exact"/>
        <w:ind w:left="20" w:firstLine="540"/>
        <w:jc w:val="left"/>
      </w:pPr>
      <w:r>
        <w:t>Предметом деятельности Союза будет также являться: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40"/>
        <w:jc w:val="left"/>
      </w:pPr>
      <w:r>
        <w:t>осуществление контроля за деятельностью члено</w:t>
      </w:r>
      <w:r>
        <w:t>в Союза в части соблюдения ими Стандартов Союза и Правил Союза, в порядке, установленном Правилами контроля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40"/>
        <w:jc w:val="left"/>
      </w:pPr>
      <w:r>
        <w:t xml:space="preserve">рассмотрение жалоб на действия членов Союза, нарушения ими требований технических регламентов, Правил контроля Союза, требований Стандартов </w:t>
      </w:r>
      <w:r>
        <w:t>Союза, Правил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применение в отношении членов Союза мер дисциплинарного воздействия, предусмотренных федеральными законами РФ и документами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40"/>
        <w:jc w:val="left"/>
      </w:pPr>
      <w:r>
        <w:t>организация участия Союза в обсуждении и проведении экспертизы проектов федеральных законов, иных нормативных правовых актов Российской Федерации, субъектов Российской Федерации, государственных программ по вопросам, связанным с предпринимательской деятел</w:t>
      </w:r>
      <w:r>
        <w:t>ьностью;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40"/>
        <w:jc w:val="left"/>
      </w:pPr>
      <w:r>
        <w:t>подготовка и внесение на рассмотрение органов государственной власти и органов местного самоуправления предложений по вопросам формирования и реализации государственной и местной политики в отношении предпринимательской деятельности;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40"/>
        <w:jc w:val="left"/>
      </w:pPr>
      <w:r>
        <w:t>организация</w:t>
      </w:r>
      <w:r>
        <w:t xml:space="preserve"> взаимодействия Союза с органами государственной власти и местного самоуправления по вопросам получения информации, необходимой для выполнения Союзом функций, возложенных на него федеральными законами.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087"/>
        </w:tabs>
        <w:spacing w:before="0" w:after="523"/>
        <w:ind w:left="20" w:right="20" w:firstLine="560"/>
        <w:jc w:val="left"/>
      </w:pPr>
      <w:r>
        <w:t xml:space="preserve">Союз осуществляет также иные функции, предусмотренные </w:t>
      </w:r>
      <w:r>
        <w:t>законодательством Российской Федерации и настоящим Уставом.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87"/>
        </w:tabs>
        <w:spacing w:after="265" w:line="220" w:lineRule="exact"/>
        <w:ind w:left="2340"/>
        <w:jc w:val="left"/>
      </w:pPr>
      <w:bookmarkStart w:id="5" w:name="bookmark4"/>
      <w:r>
        <w:t>ПРИНЦИПЫ ДЕЯТЕЛЬНОСТИ СОЮЗА</w:t>
      </w:r>
      <w:bookmarkEnd w:id="5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При осуществлении своей деятельности Союз действует на основе следующих принципов: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right="20" w:firstLine="560"/>
        <w:jc w:val="left"/>
      </w:pPr>
      <w:r>
        <w:t>добровольное вступление юридического лица и индивидуального предпринимателя в члены</w:t>
      </w:r>
      <w:r>
        <w:t xml:space="preserve"> Союза и выход из него в любое время по усмотрению члена Союза;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firstLine="560"/>
        <w:jc w:val="left"/>
      </w:pPr>
      <w:r>
        <w:t>равенство прав и обязанностей всех членов Союза;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right="20" w:firstLine="560"/>
        <w:jc w:val="left"/>
      </w:pPr>
      <w:r>
        <w:t>принятие решений органами управления Союза с учетом интересов большинства членов Союза;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firstLine="560"/>
        <w:jc w:val="left"/>
      </w:pPr>
      <w:r>
        <w:lastRenderedPageBreak/>
        <w:t>саморегулирование, информационная открытость;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right="20" w:firstLine="560"/>
        <w:jc w:val="left"/>
      </w:pPr>
      <w:r>
        <w:t>осуще</w:t>
      </w:r>
      <w:r>
        <w:t>ствление деятельности членами Союза в соответствии с требованиями, установленными законодательством Российской Федерации, настоящим Уставом, иными внутренними документами Союза;</w:t>
      </w:r>
    </w:p>
    <w:p w:rsidR="00064215" w:rsidRDefault="007A49C7" w:rsidP="00784942">
      <w:pPr>
        <w:pStyle w:val="1"/>
        <w:numPr>
          <w:ilvl w:val="0"/>
          <w:numId w:val="4"/>
        </w:numPr>
        <w:shd w:val="clear" w:color="auto" w:fill="auto"/>
        <w:spacing w:before="0" w:after="0"/>
        <w:ind w:left="20" w:right="20" w:firstLine="560"/>
        <w:jc w:val="left"/>
      </w:pPr>
      <w:r>
        <w:t>контроль со стороны Союза за деятельностью своих членов, являющейся предметом</w:t>
      </w:r>
      <w:r>
        <w:t xml:space="preserve"> саморегулирования.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60"/>
        <w:jc w:val="left"/>
      </w:pPr>
      <w:r>
        <w:t>Союз не вправе осуществлять предпринимательскую деятельность.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Союз не вправе 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и становиться участником таких хозяйственных товариществ и обществ.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Союз не вправе, если ин</w:t>
      </w:r>
      <w:r>
        <w:t>ое не предусмотрено законодательством Российской Федерации, осуществлять следующие действия и совершать следующие сделки:</w:t>
      </w:r>
    </w:p>
    <w:p w:rsidR="00064215" w:rsidRDefault="007A49C7" w:rsidP="00784942">
      <w:pPr>
        <w:pStyle w:val="1"/>
        <w:numPr>
          <w:ilvl w:val="0"/>
          <w:numId w:val="5"/>
        </w:numPr>
        <w:shd w:val="clear" w:color="auto" w:fill="auto"/>
        <w:spacing w:before="0" w:after="0"/>
        <w:ind w:left="20" w:firstLine="560"/>
        <w:jc w:val="left"/>
      </w:pPr>
      <w:r>
        <w:t>выдавать поручительства за иных лиц, за исключением своих работников;</w:t>
      </w:r>
    </w:p>
    <w:p w:rsidR="00064215" w:rsidRDefault="007A49C7" w:rsidP="00784942">
      <w:pPr>
        <w:pStyle w:val="1"/>
        <w:numPr>
          <w:ilvl w:val="0"/>
          <w:numId w:val="5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приобретать акции, облигации и иные ценные бумаги, выпущенные </w:t>
      </w:r>
      <w:r>
        <w:t xml:space="preserve">членами Союза, за исключением случаев, если такие ценные бумаги обращаются на организованных </w:t>
      </w:r>
      <w:r>
        <w:rPr>
          <w:rStyle w:val="a9"/>
        </w:rPr>
        <w:t>торгах;</w:t>
      </w:r>
    </w:p>
    <w:p w:rsidR="00064215" w:rsidRPr="0002049C" w:rsidRDefault="007A49C7" w:rsidP="00784942">
      <w:pPr>
        <w:pStyle w:val="1"/>
        <w:shd w:val="clear" w:color="auto" w:fill="auto"/>
        <w:spacing w:before="0" w:after="0"/>
        <w:ind w:left="20" w:right="20" w:firstLine="560"/>
        <w:jc w:val="left"/>
      </w:pPr>
      <w:r>
        <w:t xml:space="preserve">31 обеспечивать исполнение своих обязательств залогом имущества членов Союза, </w:t>
      </w:r>
      <w:r>
        <w:rPr>
          <w:rStyle w:val="aa"/>
        </w:rPr>
        <w:t xml:space="preserve">выданными </w:t>
      </w:r>
      <w:r w:rsidRPr="0002049C">
        <w:rPr>
          <w:rStyle w:val="aa"/>
        </w:rPr>
        <w:t xml:space="preserve">ими </w:t>
      </w:r>
      <w:r w:rsidRPr="0002049C">
        <w:t>гарантиями и поручительствами,</w:t>
      </w:r>
    </w:p>
    <w:p w:rsidR="00064215" w:rsidRPr="0002049C" w:rsidRDefault="007A49C7" w:rsidP="00784942">
      <w:pPr>
        <w:pStyle w:val="1"/>
        <w:numPr>
          <w:ilvl w:val="0"/>
          <w:numId w:val="6"/>
        </w:numPr>
        <w:shd w:val="clear" w:color="auto" w:fill="auto"/>
        <w:spacing w:before="0" w:after="0"/>
        <w:ind w:left="20" w:right="20" w:firstLine="560"/>
        <w:jc w:val="left"/>
      </w:pPr>
      <w:r w:rsidRPr="0002049C">
        <w:t>выступать посредником (комиссио</w:t>
      </w:r>
      <w:r w:rsidRPr="0002049C">
        <w:t>нером, агентом) по реализации произведенных членами Союза товаров (работ, услуг);</w:t>
      </w:r>
    </w:p>
    <w:p w:rsidR="00064215" w:rsidRPr="0002049C" w:rsidRDefault="007A49C7" w:rsidP="00784942">
      <w:pPr>
        <w:pStyle w:val="1"/>
        <w:numPr>
          <w:ilvl w:val="0"/>
          <w:numId w:val="6"/>
        </w:numPr>
        <w:shd w:val="clear" w:color="auto" w:fill="auto"/>
        <w:spacing w:before="0" w:after="0"/>
        <w:ind w:left="20" w:right="20" w:firstLine="560"/>
        <w:jc w:val="left"/>
      </w:pPr>
      <w:r w:rsidRPr="0002049C">
        <w:t xml:space="preserve">совершать иные сделки в случаях, предусмотренных законодательством </w:t>
      </w:r>
      <w:r w:rsidRPr="0002049C">
        <w:rPr>
          <w:rStyle w:val="aa"/>
        </w:rPr>
        <w:t xml:space="preserve">Российской </w:t>
      </w:r>
      <w:r w:rsidRPr="0002049C">
        <w:t>Федерации;</w:t>
      </w:r>
    </w:p>
    <w:p w:rsidR="00064215" w:rsidRPr="0002049C" w:rsidRDefault="0002049C" w:rsidP="00784942">
      <w:pPr>
        <w:pStyle w:val="1"/>
        <w:shd w:val="clear" w:color="auto" w:fill="auto"/>
        <w:spacing w:before="0" w:after="523"/>
        <w:ind w:left="120" w:right="20" w:firstLine="460"/>
        <w:jc w:val="left"/>
      </w:pPr>
      <w:r w:rsidRPr="0002049C">
        <w:rPr>
          <w:rStyle w:val="Candara95pt2pt"/>
          <w:rFonts w:ascii="Times New Roman" w:hAnsi="Times New Roman" w:cs="Times New Roman"/>
          <w:sz w:val="22"/>
          <w:szCs w:val="22"/>
        </w:rPr>
        <w:t>6)</w:t>
      </w:r>
      <w:r w:rsidR="007A49C7" w:rsidRPr="0002049C">
        <w:t xml:space="preserve"> в случае формирования компенсационного фон</w:t>
      </w:r>
      <w:r>
        <w:t>да обеспечения договорных обяза</w:t>
      </w:r>
      <w:r w:rsidR="007A49C7" w:rsidRPr="0002049C">
        <w:t>тельств, принимать решение о ликвидации данного компенсационного фонда.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95"/>
        </w:tabs>
        <w:spacing w:after="265" w:line="220" w:lineRule="exact"/>
        <w:ind w:left="3640"/>
        <w:jc w:val="left"/>
      </w:pPr>
      <w:bookmarkStart w:id="6" w:name="bookmark5"/>
      <w:r>
        <w:t>ФУНКЦИИ СОЮЗА</w:t>
      </w:r>
      <w:bookmarkEnd w:id="6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/>
        <w:ind w:left="20" w:firstLine="560"/>
        <w:jc w:val="left"/>
      </w:pPr>
      <w:r>
        <w:t>Для достижения своих целей Союз осуществляет следующие основные функции: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firstLine="560"/>
        <w:jc w:val="left"/>
      </w:pPr>
      <w:r>
        <w:t>1</w:t>
      </w:r>
      <w:r>
        <w:rPr>
          <w:rStyle w:val="Candara95pt2pt"/>
        </w:rPr>
        <w:t>1</w:t>
      </w:r>
      <w:r>
        <w:t xml:space="preserve"> в обязательном поря</w:t>
      </w:r>
      <w:r>
        <w:t>дке разрабатывает и утверждает следующие документы: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560"/>
        <w:jc w:val="left"/>
      </w:pPr>
      <w:r>
        <w:t>о компенсационном фонде возмещения вреда;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о компенсационном фонде обеспечения договорных обязательств (в случае принятия решения о формировании такого компенсационного фонда);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560"/>
        <w:jc w:val="left"/>
      </w:pPr>
      <w:r>
        <w:t>о реестре членов Союза;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920"/>
        <w:jc w:val="left"/>
      </w:pPr>
      <w:r>
        <w:t>о</w:t>
      </w:r>
      <w:r>
        <w:t xml:space="preserve"> процедуре рассмотрения жалоб на дейс</w:t>
      </w:r>
      <w:r w:rsidR="0002049C">
        <w:t>твия (бездействие) членов . само</w:t>
      </w:r>
      <w:r>
        <w:t>регулируемой организации и иных обращений, поступивших в саморегулируемую организацию;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о проведении саморегулируемой организацией анализа деятельности своих членов на основании информаци</w:t>
      </w:r>
      <w:r>
        <w:t>и, представляемой ими в форме отчетов;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firstLine="560"/>
        <w:jc w:val="left"/>
      </w:pPr>
      <w:r>
        <w:t>вправе разработать и утвердить</w:t>
      </w:r>
      <w:r>
        <w:t xml:space="preserve"> документы: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квалификационные стандарты саморегулируемой организации в соответствующей сфере деятельности;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о страховании членами саморегулируемой организации риска гражданской ответственности, которая может наступить в случае причинения вреда вследствие н</w:t>
      </w:r>
      <w:r>
        <w:t>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560"/>
        <w:jc w:val="left"/>
      </w:pPr>
      <w:r>
        <w:t>о страховании риска ответственности за нарушение членами саморегулируемой организации условий договора подряда на подготовку п</w:t>
      </w:r>
      <w:r>
        <w:t>роектной документации, а также условия такого страхования;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560"/>
        <w:jc w:val="left"/>
      </w:pPr>
      <w:r>
        <w:t>иные внутренние документы;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применяет меры дисциплинарного воздействия в отношении члена Союза, допустившего нарушение требований законодательства Российской Федерации о градостроительной деятельн</w:t>
      </w:r>
      <w:r>
        <w:t xml:space="preserve">ости, требований технических регламентов, обязательных требований стандартов на процессы </w:t>
      </w:r>
      <w:r>
        <w:lastRenderedPageBreak/>
        <w:t>выполнения работ по подготовке проектной документации, стандартов и внутренних документов Союза;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осуществляет контроль за соблюдением членами Союза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</w:t>
      </w:r>
      <w:r>
        <w:t>ах на процессы выполнения работ по подготовке проектной документации, за исполнением членами саморегулируемой организации обязательств по договорам подряда на подготовку проектной документации;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осуществляет контроль за исполнением членами саморегулируемой</w:t>
      </w:r>
      <w:r>
        <w:t xml:space="preserve"> организации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рассматривает жалобы на действия (бездействие) своих членов и иные обращения, поступившие в Союз;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осуществляет анализ деятельности своих членов на основании информации, представляемой ими в Союз в форме отчетов;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обеспечивает информационную открытость своей деятельности и деятельности своих членов в порядке, установленном законодательством Российской Федерации;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осуществляет ведение реестра членов Союза в </w:t>
      </w:r>
      <w:r w:rsidR="0002049C">
        <w:t>соответствии с требованиями, ус</w:t>
      </w:r>
      <w:r>
        <w:t>тановленными законодательст</w:t>
      </w:r>
      <w:r>
        <w:t>вом Российской Федерации;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предоставляет по запросу заинтересованного лица выписку из реестра членов Союза;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20" w:right="20" w:firstLine="560"/>
        <w:jc w:val="left"/>
      </w:pPr>
      <w:r>
        <w:t>размещает на своем официальном сайте в сети «Интернет» документы, предусмотренные Градостроительным кодексом Российской Федерации и Федеральным зак</w:t>
      </w:r>
      <w:r>
        <w:t>оном «О саморегулируемых организациях», направляет их</w:t>
      </w:r>
      <w:r w:rsidR="0002049C">
        <w:t xml:space="preserve"> в орган надзора за регу</w:t>
      </w:r>
      <w:r>
        <w:t>лируемыми организациями в соответствии с треб</w:t>
      </w:r>
      <w:r w:rsidR="0002049C">
        <w:t>ованиями Градостроительного ко</w:t>
      </w:r>
      <w:r>
        <w:t>декса Российской Федерации;</w:t>
      </w:r>
    </w:p>
    <w:p w:rsidR="00064215" w:rsidRDefault="007A49C7" w:rsidP="00784942">
      <w:pPr>
        <w:pStyle w:val="1"/>
        <w:numPr>
          <w:ilvl w:val="0"/>
          <w:numId w:val="7"/>
        </w:numPr>
        <w:shd w:val="clear" w:color="auto" w:fill="auto"/>
        <w:spacing w:before="0" w:after="0"/>
        <w:ind w:left="120" w:right="20" w:firstLine="460"/>
        <w:jc w:val="left"/>
      </w:pPr>
      <w:r>
        <w:t xml:space="preserve">осуществляет ведение и хранение дел членов Союза в соответствии </w:t>
      </w:r>
      <w:r w:rsidR="0002049C">
        <w:t>с законодательством</w:t>
      </w:r>
      <w:r>
        <w:t xml:space="preserve"> Российской Федерации.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560"/>
        <w:jc w:val="left"/>
      </w:pPr>
      <w:r>
        <w:t>Наряду с установленными пунктом 5.1. настоящего Устава функциями, Союз вправе осуществлять следующие функции: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представлять интересы членов Союза в их отношениях с органами государственной власти Российской Федераци</w:t>
      </w:r>
      <w:r>
        <w:t>и, органами государственной власти субъектов Российской Федерации, органами местного самоуправления;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firstLine="560"/>
        <w:jc w:val="left"/>
      </w:pPr>
      <w:r>
        <w:t>осуществлять контроль за деятельностью своих членов;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организовывать профессиональное обучение, аттестацию работников членов Союза или сертификацию произведенных членами Союза товаров (работ, услуг), если иное не установлено федеральными законами;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от своего имени оспаривать в установленном законодательством</w:t>
      </w:r>
      <w:r>
        <w:t xml:space="preserve">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</w:t>
      </w:r>
      <w:r>
        <w:t>ые интересы Союза, ее члена или членов либо создающие угрозу такого нарушения;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</w:t>
      </w:r>
      <w:r>
        <w:t>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</w:t>
      </w:r>
      <w:r>
        <w:t>ключения о результатах проводимых ее независимых экспертиз проектов нормативных правовых актов;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</w:t>
      </w:r>
      <w:r>
        <w:t>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запрашивать в органах государственной власти Российс</w:t>
      </w:r>
      <w:r>
        <w:t xml:space="preserve">кой Федерации, органах </w:t>
      </w:r>
      <w:r>
        <w:lastRenderedPageBreak/>
        <w:t>государственной власти субъектов Российской Федерации и органов местного самоуправления информацию и получать от этих органо</w:t>
      </w:r>
      <w:r w:rsidR="0002049C">
        <w:t>в информацию, необходимую для заполнения</w:t>
      </w:r>
      <w:r>
        <w:t xml:space="preserve"> Союзом возложенных на него функций в установленном законодательством</w:t>
      </w:r>
      <w:r>
        <w:t xml:space="preserve"> Российской Федерации порядке;</w:t>
      </w:r>
    </w:p>
    <w:p w:rsidR="00064215" w:rsidRDefault="007A49C7" w:rsidP="00784942">
      <w:pPr>
        <w:pStyle w:val="1"/>
        <w:numPr>
          <w:ilvl w:val="0"/>
          <w:numId w:val="8"/>
        </w:numPr>
        <w:shd w:val="clear" w:color="auto" w:fill="auto"/>
        <w:spacing w:before="0" w:after="0"/>
        <w:ind w:left="20" w:right="20" w:firstLine="560"/>
        <w:jc w:val="left"/>
      </w:pPr>
      <w:r>
        <w:t>разрабатывать или участвовать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</w:t>
      </w:r>
      <w:r>
        <w:t>мм, стратегий, строительных норм и правил, международных строительных норм, разрабатываемых по предмету саморегулирования, а также разрабатывать методические пособия, рекомендации, регламенты, справочные пособия для нужд членов Союза;</w:t>
      </w:r>
    </w:p>
    <w:p w:rsidR="00064215" w:rsidRDefault="0002049C" w:rsidP="00784942">
      <w:pPr>
        <w:pStyle w:val="1"/>
        <w:shd w:val="clear" w:color="auto" w:fill="auto"/>
        <w:spacing w:before="0" w:after="0"/>
        <w:ind w:left="20" w:firstLine="560"/>
        <w:jc w:val="left"/>
      </w:pPr>
      <w:r>
        <w:t>9)</w:t>
      </w:r>
      <w:r w:rsidR="007A49C7">
        <w:t xml:space="preserve"> осуществлять обще</w:t>
      </w:r>
      <w:r w:rsidR="007A49C7">
        <w:t>ственный контроль в сфере закупок.</w:t>
      </w:r>
    </w:p>
    <w:p w:rsidR="00064215" w:rsidRDefault="007A49C7" w:rsidP="00784942">
      <w:pPr>
        <w:pStyle w:val="1"/>
        <w:numPr>
          <w:ilvl w:val="0"/>
          <w:numId w:val="9"/>
        </w:numPr>
        <w:shd w:val="clear" w:color="auto" w:fill="auto"/>
        <w:tabs>
          <w:tab w:val="left" w:pos="1005"/>
        </w:tabs>
        <w:spacing w:before="0" w:after="283"/>
        <w:ind w:left="20" w:right="20" w:firstLine="560"/>
        <w:jc w:val="left"/>
      </w:pPr>
      <w:r>
        <w:t>осуществлять иные функции, необходимые для достижения целей деятельности Союза и не противоречащие законодательству Российской Федерации.</w:t>
      </w:r>
    </w:p>
    <w:p w:rsidR="00064215" w:rsidRDefault="007A49C7" w:rsidP="00784942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1923"/>
        </w:tabs>
        <w:spacing w:before="0" w:after="155" w:line="220" w:lineRule="exact"/>
        <w:ind w:left="1620"/>
        <w:jc w:val="left"/>
      </w:pPr>
      <w:bookmarkStart w:id="7" w:name="bookmark6"/>
      <w:r>
        <w:t>ИСТОЧНИКИ ФОРМИРОВАНИЯ ИМУЩЕСТВА СОЮЗА</w:t>
      </w:r>
      <w:bookmarkEnd w:id="7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tabs>
          <w:tab w:val="left" w:pos="1061"/>
        </w:tabs>
        <w:spacing w:before="0" w:after="0"/>
        <w:ind w:left="20" w:firstLine="560"/>
        <w:jc w:val="left"/>
      </w:pPr>
      <w:r>
        <w:t xml:space="preserve">Источниками формирования имущества Союза </w:t>
      </w:r>
      <w:r>
        <w:t>являются:</w:t>
      </w:r>
    </w:p>
    <w:p w:rsidR="00064215" w:rsidRDefault="007A49C7" w:rsidP="00784942">
      <w:pPr>
        <w:pStyle w:val="1"/>
        <w:numPr>
          <w:ilvl w:val="0"/>
          <w:numId w:val="10"/>
        </w:numPr>
        <w:shd w:val="clear" w:color="auto" w:fill="auto"/>
        <w:tabs>
          <w:tab w:val="left" w:pos="976"/>
        </w:tabs>
        <w:spacing w:before="0" w:after="0"/>
        <w:ind w:left="20" w:right="20" w:firstLine="560"/>
        <w:jc w:val="left"/>
      </w:pPr>
      <w:r>
        <w:t>регулярные и единовременные поступления от членов Союза (вступительные, членские и целевые взносы) в размере, утвержденном решением Общего собрания членов Союза;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firstLine="560"/>
        <w:jc w:val="left"/>
      </w:pPr>
      <w:r>
        <w:t>2</w:t>
      </w:r>
      <w:r>
        <w:rPr>
          <w:rStyle w:val="Candara95pt2pt"/>
        </w:rPr>
        <w:t>1</w:t>
      </w:r>
      <w:r>
        <w:t xml:space="preserve"> добровольные имущественные взносы и пожертвования;</w:t>
      </w:r>
    </w:p>
    <w:p w:rsidR="00064215" w:rsidRDefault="007A49C7" w:rsidP="00784942">
      <w:pPr>
        <w:pStyle w:val="1"/>
        <w:numPr>
          <w:ilvl w:val="0"/>
          <w:numId w:val="5"/>
        </w:numPr>
        <w:shd w:val="clear" w:color="auto" w:fill="auto"/>
        <w:spacing w:before="0" w:after="0"/>
        <w:ind w:left="20" w:right="20" w:firstLine="560"/>
        <w:jc w:val="left"/>
      </w:pPr>
      <w:r>
        <w:t>средства, полученные от оказа</w:t>
      </w:r>
      <w:r>
        <w:t>ния услуг по предоставлению информации, раскрытие которой может осуществляться на платной основе;</w:t>
      </w:r>
    </w:p>
    <w:p w:rsidR="00064215" w:rsidRDefault="007A49C7" w:rsidP="00784942">
      <w:pPr>
        <w:pStyle w:val="1"/>
        <w:numPr>
          <w:ilvl w:val="0"/>
          <w:numId w:val="5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r>
        <w:t>Организации;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firstLine="560"/>
        <w:jc w:val="left"/>
      </w:pPr>
      <w:r>
        <w:t>5 ) доходы, полученные от размещения денежных средств на банковских счетах;</w:t>
      </w:r>
    </w:p>
    <w:p w:rsidR="00064215" w:rsidRDefault="007A49C7" w:rsidP="00784942">
      <w:pPr>
        <w:pStyle w:val="1"/>
        <w:numPr>
          <w:ilvl w:val="0"/>
          <w:numId w:val="6"/>
        </w:numPr>
        <w:shd w:val="clear" w:color="auto" w:fill="auto"/>
        <w:spacing w:before="0" w:after="0"/>
        <w:ind w:left="20" w:right="20" w:firstLine="560"/>
        <w:jc w:val="left"/>
      </w:pPr>
      <w:r>
        <w:t>средства компенсационного фонда возмещения вреда и компенсационного фонда обеспечения договорных обязательств в случае формирования таких компенсационных фондов;</w:t>
      </w:r>
    </w:p>
    <w:p w:rsidR="00064215" w:rsidRDefault="007A49C7" w:rsidP="00784942">
      <w:pPr>
        <w:pStyle w:val="1"/>
        <w:numPr>
          <w:ilvl w:val="0"/>
          <w:numId w:val="6"/>
        </w:numPr>
        <w:shd w:val="clear" w:color="auto" w:fill="auto"/>
        <w:spacing w:before="0" w:after="0" w:line="220" w:lineRule="exact"/>
        <w:ind w:left="20" w:firstLine="560"/>
        <w:jc w:val="left"/>
      </w:pPr>
      <w:r>
        <w:t>другие, не запрещенные законодательством Российской Федерации, источники.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 w:line="269" w:lineRule="exact"/>
        <w:ind w:left="20" w:right="20" w:firstLine="580"/>
        <w:jc w:val="left"/>
      </w:pPr>
      <w:r>
        <w:t>Порядок регулярных и единовременных поступлений от членов Союза определяется внутренними документами Союза, утвержденными Общим собранием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 w:line="269" w:lineRule="exact"/>
        <w:ind w:left="20" w:right="20" w:firstLine="580"/>
        <w:jc w:val="left"/>
      </w:pPr>
      <w:r>
        <w:t>Имущество, переданное Союзу</w:t>
      </w:r>
      <w:r>
        <w:t xml:space="preserve"> ее членами, является собственностью Союза. Члены Союза утрачивают право распоряжения имуществом, переданным Союзу.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279" w:line="269" w:lineRule="exact"/>
        <w:ind w:left="20" w:right="20" w:firstLine="580"/>
        <w:jc w:val="left"/>
      </w:pPr>
      <w:r>
        <w:t>Ведение бухгалтерского учета и финансовой (бухгалтерской) отчетности Союза подлежит обязательному аудиту.</w:t>
      </w:r>
    </w:p>
    <w:p w:rsidR="00064215" w:rsidRDefault="007A49C7" w:rsidP="00784942">
      <w:pPr>
        <w:pStyle w:val="20"/>
        <w:numPr>
          <w:ilvl w:val="0"/>
          <w:numId w:val="1"/>
        </w:numPr>
        <w:shd w:val="clear" w:color="auto" w:fill="auto"/>
        <w:tabs>
          <w:tab w:val="left" w:pos="1855"/>
        </w:tabs>
        <w:spacing w:after="13" w:line="220" w:lineRule="exact"/>
        <w:ind w:left="1560"/>
        <w:jc w:val="left"/>
      </w:pPr>
      <w:r>
        <w:t>ПОРЯДОК ВСТУПЛЕНИЯ (ПРИНЯТИЯ) ЧЛЕ</w:t>
      </w:r>
      <w:r>
        <w:t>НОВ В СОЮЗ</w:t>
      </w:r>
    </w:p>
    <w:p w:rsidR="00064215" w:rsidRDefault="007A49C7" w:rsidP="00784942">
      <w:pPr>
        <w:pStyle w:val="20"/>
        <w:shd w:val="clear" w:color="auto" w:fill="auto"/>
        <w:spacing w:after="150" w:line="220" w:lineRule="exact"/>
        <w:ind w:left="3720"/>
        <w:jc w:val="left"/>
      </w:pPr>
      <w:r>
        <w:t>И ВЫХОДА ИЗ СОЮЗА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В члены Союза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</w:t>
      </w:r>
      <w:r>
        <w:t>вленным Союзом к своим членам, и уплаты такими лицами в полном объеме взносов в компенсационный фонд (компенсационные фонды) Союза, если иное не установлено Статьей 55.6 Градостроительного кодекса РФ.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Члены Союза должны соблюдать требования, установленные законодательством Российской Федерации, настоящим Уставом и внутренними документами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Членство субъектов предпринимательской деятельности в Союзе является добровольным. Члены Союза сохраняют сво</w:t>
      </w:r>
      <w:r>
        <w:t>ю самостоятельность и права.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 xml:space="preserve">Юридическое лицо или индивидуальный предприниматель может быть членом </w:t>
      </w:r>
      <w:r>
        <w:rPr>
          <w:rStyle w:val="aa"/>
        </w:rPr>
        <w:t xml:space="preserve">одной </w:t>
      </w:r>
      <w:r>
        <w:t>саморегулируемой организации каждого из видов саморегулируемых организаций, указанных в Статье 55.3 Градостроительного кодекса Российской Федерации.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Решение о принятии юридического лица или индивидуального предпринимателя в члены Союза принимается Экспертным Советом Союза в соответствии с требованиями законодательства Российской Федерации, настоящего Устава и внутренних документов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rPr>
          <w:rStyle w:val="aa"/>
        </w:rPr>
        <w:t xml:space="preserve">Для </w:t>
      </w:r>
      <w:r>
        <w:t xml:space="preserve">приема в </w:t>
      </w:r>
      <w:r>
        <w:t xml:space="preserve">члены Союза юридическое лицо или индивидуальный предприниматель представляет в Союз заявление о приеме в члены Союза и документы, предусмотренные </w:t>
      </w:r>
      <w:r>
        <w:lastRenderedPageBreak/>
        <w:t>Градостроительным кодексом Российской Федерации и внутренними документами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80"/>
        <w:jc w:val="left"/>
      </w:pPr>
      <w:r>
        <w:t>По результатам проверки Союз</w:t>
      </w:r>
      <w:r>
        <w:t xml:space="preserve"> принимает одно из следующих решений:</w:t>
      </w:r>
    </w:p>
    <w:p w:rsidR="00064215" w:rsidRDefault="007A49C7" w:rsidP="00784942">
      <w:pPr>
        <w:pStyle w:val="1"/>
        <w:numPr>
          <w:ilvl w:val="0"/>
          <w:numId w:val="11"/>
        </w:numPr>
        <w:shd w:val="clear" w:color="auto" w:fill="auto"/>
        <w:spacing w:before="0" w:after="0"/>
        <w:ind w:left="20" w:right="20" w:firstLine="580"/>
        <w:jc w:val="left"/>
      </w:pPr>
      <w:r>
        <w:t>о приеме индивидуального предпринимателя или юридического лица в члены саморегулируемой организации;</w:t>
      </w:r>
    </w:p>
    <w:p w:rsidR="00064215" w:rsidRDefault="007A49C7" w:rsidP="00784942">
      <w:pPr>
        <w:pStyle w:val="1"/>
        <w:numPr>
          <w:ilvl w:val="0"/>
          <w:numId w:val="11"/>
        </w:numPr>
        <w:shd w:val="clear" w:color="auto" w:fill="auto"/>
        <w:spacing w:before="0" w:after="0"/>
        <w:ind w:left="20" w:right="20" w:firstLine="580"/>
        <w:jc w:val="left"/>
      </w:pPr>
      <w:r>
        <w:t>об отказе в приеме индивидуального предпринимателя или юридического лица в члены саморегулируемой организации с ука</w:t>
      </w:r>
      <w:r>
        <w:t>занием причин такого отказа.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Союз отказывает в приеме индивидуального предпринимателя или юридического лица в члены Союза по следующим основаниям:</w:t>
      </w:r>
    </w:p>
    <w:p w:rsidR="00064215" w:rsidRDefault="007A49C7" w:rsidP="00784942">
      <w:pPr>
        <w:pStyle w:val="1"/>
        <w:numPr>
          <w:ilvl w:val="0"/>
          <w:numId w:val="12"/>
        </w:numPr>
        <w:shd w:val="clear" w:color="auto" w:fill="auto"/>
        <w:spacing w:before="0" w:after="0"/>
        <w:ind w:left="20" w:right="20" w:firstLine="580"/>
        <w:jc w:val="left"/>
      </w:pPr>
      <w:r>
        <w:t>несоответствие индивидуального предпринимателя или юридического лица требованиям, установленным Союзом к св</w:t>
      </w:r>
      <w:r>
        <w:t>оим членам;</w:t>
      </w:r>
    </w:p>
    <w:p w:rsidR="00064215" w:rsidRDefault="007A49C7" w:rsidP="00784942">
      <w:pPr>
        <w:pStyle w:val="1"/>
        <w:numPr>
          <w:ilvl w:val="0"/>
          <w:numId w:val="12"/>
        </w:numPr>
        <w:shd w:val="clear" w:color="auto" w:fill="auto"/>
        <w:spacing w:before="0" w:after="0"/>
        <w:ind w:left="20" w:right="20" w:firstLine="580"/>
        <w:jc w:val="left"/>
      </w:pPr>
      <w:r>
        <w:t xml:space="preserve">непредставление индивидуальным предпринимателем или юридическим лицом в </w:t>
      </w:r>
      <w:r>
        <w:rPr>
          <w:rStyle w:val="aa"/>
        </w:rPr>
        <w:t xml:space="preserve">полном </w:t>
      </w:r>
      <w:r>
        <w:t>объеме документов, предусмотренных Градостроительным кодексом Российской Федерации;</w:t>
      </w:r>
    </w:p>
    <w:p w:rsidR="00064215" w:rsidRDefault="007A49C7" w:rsidP="00784942">
      <w:pPr>
        <w:pStyle w:val="1"/>
        <w:numPr>
          <w:ilvl w:val="0"/>
          <w:numId w:val="12"/>
        </w:numPr>
        <w:shd w:val="clear" w:color="auto" w:fill="auto"/>
        <w:spacing w:before="0" w:after="0"/>
        <w:ind w:left="20" w:right="20" w:firstLine="580"/>
        <w:jc w:val="left"/>
      </w:pPr>
      <w:r>
        <w:t>если индивидуальный предприниматель или юридическое лицо уже является членом саморегулируемой организации аналогичного вида.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 xml:space="preserve">Союз вправе отказать в приеме индивидуального предпринимателя или юридического лица в члены Союза по основаниям, предусмотренным </w:t>
      </w:r>
      <w:r>
        <w:t>Градостроительным кодексом Российской Федерации, а также иным основаниям, установленным внутренними документами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 w:line="269" w:lineRule="exact"/>
        <w:ind w:left="20" w:firstLine="580"/>
        <w:jc w:val="left"/>
      </w:pPr>
      <w:r>
        <w:t>Членство в саморегулируемой организации прекращается в случае:</w:t>
      </w:r>
    </w:p>
    <w:p w:rsidR="00064215" w:rsidRDefault="007A49C7" w:rsidP="00784942">
      <w:pPr>
        <w:pStyle w:val="1"/>
        <w:numPr>
          <w:ilvl w:val="0"/>
          <w:numId w:val="13"/>
        </w:numPr>
        <w:shd w:val="clear" w:color="auto" w:fill="auto"/>
        <w:tabs>
          <w:tab w:val="left" w:pos="925"/>
        </w:tabs>
        <w:spacing w:before="0" w:after="0" w:line="269" w:lineRule="exact"/>
        <w:ind w:left="20" w:right="20" w:firstLine="580"/>
        <w:jc w:val="left"/>
      </w:pPr>
      <w:r>
        <w:t xml:space="preserve">добровольного выхода члена саморегулируемой организации из </w:t>
      </w:r>
      <w:r>
        <w:t>саморегулируемой организации;</w:t>
      </w:r>
    </w:p>
    <w:p w:rsidR="00064215" w:rsidRDefault="007A49C7" w:rsidP="00784942">
      <w:pPr>
        <w:pStyle w:val="1"/>
        <w:numPr>
          <w:ilvl w:val="0"/>
          <w:numId w:val="13"/>
        </w:numPr>
        <w:shd w:val="clear" w:color="auto" w:fill="auto"/>
        <w:spacing w:before="0" w:after="0"/>
        <w:ind w:left="20" w:right="20" w:firstLine="560"/>
        <w:jc w:val="left"/>
      </w:pPr>
      <w:r>
        <w:t>исключения из членов саморегулируемой организации по решению саморегулируемой организации;</w:t>
      </w:r>
    </w:p>
    <w:p w:rsidR="00064215" w:rsidRDefault="007A49C7" w:rsidP="00784942">
      <w:pPr>
        <w:pStyle w:val="1"/>
        <w:numPr>
          <w:ilvl w:val="0"/>
          <w:numId w:val="13"/>
        </w:numPr>
        <w:shd w:val="clear" w:color="auto" w:fill="auto"/>
        <w:spacing w:before="0" w:after="0"/>
        <w:ind w:left="20" w:right="20" w:firstLine="560"/>
        <w:jc w:val="left"/>
      </w:pPr>
      <w:r>
        <w:t>смерти индивидуального предпринимателя - члена саморегулируемой организации или ликвидации юридического лица - члена саморегулируемой</w:t>
      </w:r>
      <w:r>
        <w:t xml:space="preserve"> организации.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Членство индивидуального предпринимателя или юридического лица в Союзе прекращается по основаниям и в случаях, которые указаны в Федеральном законе «О саморегулируемых организациях», а также в случаях исключения лица из членов Союза по основ</w:t>
      </w:r>
      <w:r>
        <w:t>аниям, установленным внутренними документами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Членство в Союзе считается прекращенным с даты внесения соответствующих сведений в реестр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283"/>
        <w:ind w:left="20" w:right="20" w:firstLine="560"/>
        <w:jc w:val="left"/>
      </w:pPr>
      <w:r>
        <w:t>Лицу, прекратившему членство в Союзе, не возвращаются уплаченные вступительный взнос, членские взн</w:t>
      </w:r>
      <w:r>
        <w:t>осы и взнос (в</w:t>
      </w:r>
      <w:r w:rsidR="0002049C">
        <w:t>зносы) в компенсационный фонд (</w:t>
      </w:r>
      <w:r>
        <w:t>компенсационные фонды) Союза, если иное не предусмотрено законодательством Российской Федерации.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39"/>
        </w:tabs>
        <w:spacing w:after="155" w:line="220" w:lineRule="exact"/>
        <w:ind w:left="2100"/>
        <w:jc w:val="left"/>
      </w:pPr>
      <w:bookmarkStart w:id="8" w:name="bookmark7"/>
      <w:r>
        <w:t>ПРАВА И ОБЯЗАННОСТИ ЧЛЕНОВ СОЮЗА</w:t>
      </w:r>
      <w:bookmarkEnd w:id="8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60"/>
        <w:jc w:val="left"/>
      </w:pPr>
      <w:r>
        <w:t>Члены Союза имеют право: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firstLine="560"/>
        <w:jc w:val="left"/>
      </w:pPr>
      <w:r>
        <w:t>принимать участие на Общем собрании членов Союза;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>получать информацию о деятельности Союза, знакомиться с ее бухгалтерской и иной документацией, в случаях и в порядке, предусмотренном законодательством Российской Федерации, настоящим Уставом или внутренними документами Союза;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firstLine="560"/>
        <w:jc w:val="left"/>
      </w:pPr>
      <w:r>
        <w:t>по своему усмотрению в любо</w:t>
      </w:r>
      <w:r>
        <w:t>е время выйти из Союза;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>вносить предложения в повестку дня Общего собрания членов Союза в соответствии с Регламентом созыва и проведения Общего собрания;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обращаться в органы управления Союза по вопросам, связанным с деятельностью </w:t>
      </w:r>
      <w:r>
        <w:rPr>
          <w:rStyle w:val="a9"/>
        </w:rPr>
        <w:t>Союза;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>передавать имуще</w:t>
      </w:r>
      <w:r>
        <w:t xml:space="preserve">ство в собственность Союза для реализации целей деятельности </w:t>
      </w:r>
      <w:r>
        <w:rPr>
          <w:rStyle w:val="a9"/>
        </w:rPr>
        <w:t>Союза;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>обжаловать решения органов управления Союза, влекущие гражданско-правовые последствия, в случаях и в порядке, которые предусмотрены законодательством Российской Федерации;</w:t>
      </w:r>
    </w:p>
    <w:p w:rsidR="00064215" w:rsidRDefault="007A49C7" w:rsidP="00784942">
      <w:pPr>
        <w:pStyle w:val="1"/>
        <w:numPr>
          <w:ilvl w:val="0"/>
          <w:numId w:val="14"/>
        </w:numPr>
        <w:shd w:val="clear" w:color="auto" w:fill="auto"/>
        <w:spacing w:before="0" w:after="0"/>
        <w:ind w:left="20" w:right="20" w:firstLine="560"/>
        <w:jc w:val="left"/>
      </w:pPr>
      <w:r>
        <w:t>иметь иные пра</w:t>
      </w:r>
      <w:r>
        <w:t>ва, предусмотренные законодательством Российской Федерации, настоящим Уставом или внутренними документами Союза.</w:t>
      </w:r>
    </w:p>
    <w:p w:rsidR="00064215" w:rsidRDefault="007A49C7" w:rsidP="00784942">
      <w:pPr>
        <w:pStyle w:val="1"/>
        <w:numPr>
          <w:ilvl w:val="1"/>
          <w:numId w:val="14"/>
        </w:numPr>
        <w:shd w:val="clear" w:color="auto" w:fill="auto"/>
        <w:spacing w:before="0" w:after="0"/>
        <w:ind w:left="20" w:firstLine="560"/>
        <w:jc w:val="left"/>
      </w:pPr>
      <w:r>
        <w:t>В своей деятельности члены Союза обязаны: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right="20" w:firstLine="560"/>
        <w:jc w:val="left"/>
      </w:pPr>
      <w:r>
        <w:lastRenderedPageBreak/>
        <w:t>соблюдать требования законодательства Российской Федерации, настоящего Устава и внутренних документов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firstLine="560"/>
        <w:jc w:val="left"/>
      </w:pPr>
      <w:r>
        <w:t>выполнять решения органов управления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right="20" w:firstLine="560"/>
        <w:jc w:val="left"/>
      </w:pPr>
      <w:r>
        <w:t>участвовать в принятии решений, без которых Союз не может продолжать свою деятельность в соответстви</w:t>
      </w:r>
      <w:r>
        <w:t>и с законодательством Российской Федерации, если участие членов необходимо для принятия таких решений;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своевременно уплачивать вступительный, членские взносы и взносы в </w:t>
      </w:r>
      <w:r w:rsidR="0002049C">
        <w:rPr>
          <w:rStyle w:val="a9"/>
        </w:rPr>
        <w:t>ко</w:t>
      </w:r>
      <w:r>
        <w:t>мпенсационный фонд (компенсационные фонды) Со</w:t>
      </w:r>
      <w:r w:rsidR="0002049C">
        <w:t>юза, а также по решению Общего с</w:t>
      </w:r>
      <w:r>
        <w:t>обрания</w:t>
      </w:r>
      <w:r>
        <w:t xml:space="preserve"> членов Союза вносить дополнительные взносы в имущество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right="20" w:firstLine="560"/>
        <w:jc w:val="left"/>
      </w:pPr>
      <w:r>
        <w:t>предоставлять всю информацию, необходимую для решения вопросов, связанных с деятельностью Союза, в сроки, определенные внутренними документами Союза.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firstLine="560"/>
        <w:jc w:val="left"/>
      </w:pPr>
      <w:r>
        <w:t>не разглашать конфиденциальную информацию</w:t>
      </w:r>
      <w:r>
        <w:t xml:space="preserve"> о деятельности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firstLine="560"/>
        <w:jc w:val="left"/>
      </w:pPr>
      <w:r>
        <w:t>представлять в Союз отчеты о своей деятельности в составе и в порядке,</w:t>
      </w:r>
    </w:p>
    <w:p w:rsidR="00064215" w:rsidRDefault="0002049C" w:rsidP="00784942">
      <w:pPr>
        <w:pStyle w:val="1"/>
        <w:shd w:val="clear" w:color="auto" w:fill="auto"/>
        <w:spacing w:before="0" w:after="0"/>
        <w:ind w:left="20" w:right="20" w:firstLine="0"/>
        <w:jc w:val="left"/>
      </w:pPr>
      <w:r>
        <w:t>у</w:t>
      </w:r>
      <w:r w:rsidR="007A49C7">
        <w:t>становленном законодательством Российской Федерации и внутренними документами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уведомлять Союз в письменной форме о наступлении любых событий, влекущих </w:t>
      </w:r>
      <w:r>
        <w:t>за собой изменение информации, содержащейся в реестре членов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20" w:firstLine="560"/>
        <w:jc w:val="left"/>
      </w:pPr>
      <w:r>
        <w:t>не совершать действий, заведомо направленных на причинение вреда Союзу;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40" w:right="20" w:firstLine="540"/>
        <w:jc w:val="left"/>
      </w:pPr>
      <w:r>
        <w:t xml:space="preserve">не совершать действия (бездействие), которые существенно затрудняют или делают невозможным достижение целей, ради </w:t>
      </w:r>
      <w:r>
        <w:t>которых создан Союз;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0"/>
        <w:ind w:left="40" w:right="20" w:firstLine="540"/>
        <w:jc w:val="left"/>
      </w:pPr>
      <w:r>
        <w:t>участвовать в образовании имущества Союза в необходимом размере в порядке, способом и в сроки, которые предусмотрены законодательством Российской Федерации, настоящим Уставом или внутренними документами Союза;</w:t>
      </w:r>
    </w:p>
    <w:p w:rsidR="00064215" w:rsidRDefault="007A49C7" w:rsidP="00784942">
      <w:pPr>
        <w:pStyle w:val="1"/>
        <w:numPr>
          <w:ilvl w:val="0"/>
          <w:numId w:val="15"/>
        </w:numPr>
        <w:shd w:val="clear" w:color="auto" w:fill="auto"/>
        <w:spacing w:before="0" w:after="583"/>
        <w:ind w:left="40" w:right="20" w:firstLine="540"/>
        <w:jc w:val="left"/>
      </w:pPr>
      <w:r>
        <w:t>нести иные обязанности, предусмотренные законодательством Российской Федерации, настоящим Уставом или внутренними документами Союза.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8" w:line="220" w:lineRule="exact"/>
        <w:ind w:left="1320"/>
        <w:jc w:val="left"/>
      </w:pPr>
      <w:bookmarkStart w:id="9" w:name="bookmark8"/>
      <w:r>
        <w:t>ОБЕСПЕЧЕНИЕ ИМУЩЕСТВЕННОЙ ОТВЕТСТВЕННОСТИ</w:t>
      </w:r>
      <w:bookmarkEnd w:id="9"/>
    </w:p>
    <w:p w:rsidR="00064215" w:rsidRDefault="007A49C7" w:rsidP="00784942">
      <w:pPr>
        <w:pStyle w:val="22"/>
        <w:keepNext/>
        <w:keepLines/>
        <w:shd w:val="clear" w:color="auto" w:fill="auto"/>
        <w:spacing w:after="95" w:line="220" w:lineRule="exact"/>
        <w:ind w:left="4120"/>
        <w:jc w:val="left"/>
      </w:pPr>
      <w:bookmarkStart w:id="10" w:name="bookmark9"/>
      <w:r>
        <w:t>ЧЛЕНОВ СОЮЗА</w:t>
      </w:r>
      <w:bookmarkEnd w:id="10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180" w:right="20" w:firstLine="0"/>
        <w:jc w:val="left"/>
      </w:pPr>
      <w:r>
        <w:t>Союз в целях обеспечения имущественной ответственности членов Союз</w:t>
      </w:r>
      <w:r w:rsidR="000D51AC">
        <w:t>а по об</w:t>
      </w:r>
      <w:r>
        <w:t>язательствам, возникшим вследствие причинения вреда личности или имуществу</w:t>
      </w:r>
    </w:p>
    <w:p w:rsidR="00064215" w:rsidRDefault="007A49C7" w:rsidP="00784942">
      <w:pPr>
        <w:pStyle w:val="1"/>
        <w:shd w:val="clear" w:color="auto" w:fill="auto"/>
        <w:spacing w:before="0" w:after="0"/>
        <w:ind w:left="40" w:right="20" w:firstLine="0"/>
        <w:jc w:val="left"/>
      </w:pPr>
      <w:r>
        <w:t>гражданина, имуществу юридического лица вследствие раз</w:t>
      </w:r>
      <w:r w:rsidR="000D51AC">
        <w:t>рушения, повреждения здания, соо</w:t>
      </w:r>
      <w:r>
        <w:t>ружения либо части здания или сооружения, формирует компенсационный фонд возмещения вреда</w:t>
      </w:r>
      <w:r>
        <w:t xml:space="preserve">. Союз в пределах средств компенсационного фонда возмещения вреда </w:t>
      </w:r>
      <w:r>
        <w:rPr>
          <w:rStyle w:val="aa"/>
        </w:rPr>
        <w:t xml:space="preserve">несет </w:t>
      </w:r>
      <w:r>
        <w:t xml:space="preserve">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</w:t>
      </w:r>
      <w:r>
        <w:rPr>
          <w:rStyle w:val="aa"/>
        </w:rPr>
        <w:t xml:space="preserve">Российской </w:t>
      </w:r>
      <w:r>
        <w:t>Федерации.</w:t>
      </w:r>
    </w:p>
    <w:p w:rsidR="00064215" w:rsidRDefault="007A49C7" w:rsidP="000D51AC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40"/>
        <w:jc w:val="left"/>
      </w:pPr>
      <w:r>
        <w:t>Союз в случаях, установленных Градостроительным кодексом Российской Операции, в целях обеспечения имущественной ответственности членов саморегулируемой организации по обязательствам, возникшим вследствие неисполнения или ненадлежащего исполнения ими обяз</w:t>
      </w:r>
      <w:r>
        <w:t>ательств по договорам подряда на подготовку</w:t>
      </w:r>
      <w:r w:rsidR="000D51AC">
        <w:t xml:space="preserve"> проектной</w:t>
      </w:r>
      <w:r>
        <w:t xml:space="preserve"> документации, заключенным с использованием конкурентных способов </w:t>
      </w:r>
      <w:r>
        <w:rPr>
          <w:rStyle w:val="aa"/>
        </w:rPr>
        <w:t xml:space="preserve">заключения </w:t>
      </w:r>
      <w:r>
        <w:t xml:space="preserve">договоров, дополнительно формирует компенсационный фонд обеспечения </w:t>
      </w:r>
      <w:r>
        <w:rPr>
          <w:rStyle w:val="aa"/>
        </w:rPr>
        <w:t xml:space="preserve">договорных </w:t>
      </w:r>
      <w:r>
        <w:t xml:space="preserve">обязательств. Союз в пределах средств компенсационного фонда обеспечения </w:t>
      </w:r>
      <w:r w:rsidR="000D51AC">
        <w:rPr>
          <w:rStyle w:val="aa"/>
        </w:rPr>
        <w:t>договорных</w:t>
      </w:r>
      <w:r>
        <w:rPr>
          <w:rStyle w:val="aa"/>
        </w:rPr>
        <w:t xml:space="preserve"> </w:t>
      </w:r>
      <w:r>
        <w:t xml:space="preserve">обязательств несет субсидиарную ответственность по обязательствам своих </w:t>
      </w:r>
      <w:r>
        <w:rPr>
          <w:rStyle w:val="aa"/>
        </w:rPr>
        <w:t xml:space="preserve">членов в </w:t>
      </w:r>
      <w:r>
        <w:t xml:space="preserve">случаях, предусмотренных статьей </w:t>
      </w:r>
      <w:r>
        <w:rPr>
          <w:rStyle w:val="aa"/>
        </w:rPr>
        <w:t xml:space="preserve">60.1 </w:t>
      </w:r>
      <w:r>
        <w:t xml:space="preserve">Градостроительного кодекса Российской </w:t>
      </w:r>
      <w:r>
        <w:rPr>
          <w:rStyle w:val="aa"/>
        </w:rPr>
        <w:t>Федерации.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40"/>
        <w:jc w:val="left"/>
      </w:pPr>
      <w:r>
        <w:t>Союз в</w:t>
      </w:r>
      <w:r>
        <w:t xml:space="preserve">праве дополнительно применять следующие способы обеспечения </w:t>
      </w:r>
      <w:r>
        <w:rPr>
          <w:rStyle w:val="aa"/>
        </w:rPr>
        <w:t xml:space="preserve">имущественной </w:t>
      </w:r>
      <w:r>
        <w:t xml:space="preserve">ответственности членов Союза перед потребителями произведенных ими </w:t>
      </w:r>
      <w:r>
        <w:rPr>
          <w:rStyle w:val="aa"/>
        </w:rPr>
        <w:t xml:space="preserve">работ и иными </w:t>
      </w:r>
      <w:r>
        <w:t>лицами: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20" w:firstLine="540"/>
        <w:jc w:val="left"/>
      </w:pPr>
      <w:r>
        <w:t xml:space="preserve">страхование членами Союза риска гражданской ответственности, которая может </w:t>
      </w:r>
      <w:r>
        <w:rPr>
          <w:rStyle w:val="aa"/>
        </w:rPr>
        <w:t xml:space="preserve">наступить </w:t>
      </w:r>
      <w:r>
        <w:t>в случа</w:t>
      </w:r>
      <w:r>
        <w:t xml:space="preserve">е причинения вреда вследствие недостатков работ, которые оказывают </w:t>
      </w:r>
      <w:r>
        <w:rPr>
          <w:rStyle w:val="aa"/>
        </w:rPr>
        <w:t xml:space="preserve">влияние на </w:t>
      </w:r>
      <w:r>
        <w:t>безопасность объектов капитального строительства;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20" w:firstLine="540"/>
        <w:jc w:val="left"/>
      </w:pPr>
      <w:r>
        <w:t>страхование риска ответственности за нарушение член</w:t>
      </w:r>
      <w:r w:rsidR="000D51AC">
        <w:t>ами Союза договора подряда на по</w:t>
      </w:r>
      <w:r>
        <w:t>дготовку проектной документации.</w:t>
      </w:r>
    </w:p>
    <w:p w:rsidR="00064215" w:rsidRDefault="007A49C7" w:rsidP="00784942">
      <w:pPr>
        <w:pStyle w:val="1"/>
        <w:shd w:val="clear" w:color="auto" w:fill="auto"/>
        <w:spacing w:before="0" w:after="0"/>
        <w:ind w:left="40" w:right="20" w:firstLine="540"/>
        <w:jc w:val="left"/>
      </w:pPr>
      <w:r>
        <w:t>^.4. Компен</w:t>
      </w:r>
      <w:r>
        <w:t xml:space="preserve">сационные фонды Союза формируется </w:t>
      </w:r>
      <w:r w:rsidR="000D51AC">
        <w:t xml:space="preserve">исключительно в денежной форме </w:t>
      </w:r>
      <w:r>
        <w:t xml:space="preserve">- счет </w:t>
      </w:r>
      <w:r>
        <w:lastRenderedPageBreak/>
        <w:t xml:space="preserve">взносов членов Союза, устанавливаемых Общим собранием членов Союза, в раз мере не ниже минимальных размеров взносов в компенсационный фонд </w:t>
      </w:r>
      <w:r w:rsidR="000D51AC">
        <w:rPr>
          <w:rStyle w:val="a9"/>
        </w:rPr>
        <w:t>(</w:t>
      </w:r>
      <w:r w:rsidR="000D51AC" w:rsidRPr="000D51AC">
        <w:rPr>
          <w:rStyle w:val="a9"/>
          <w:b w:val="0"/>
        </w:rPr>
        <w:t>компенсационные фонды</w:t>
      </w:r>
      <w:r>
        <w:t>), предусмотренных зак</w:t>
      </w:r>
      <w:r>
        <w:t>онодательством Российской Федерации.</w:t>
      </w:r>
    </w:p>
    <w:p w:rsidR="00064215" w:rsidRDefault="007A49C7" w:rsidP="00784942">
      <w:pPr>
        <w:pStyle w:val="1"/>
        <w:numPr>
          <w:ilvl w:val="0"/>
          <w:numId w:val="16"/>
        </w:numPr>
        <w:shd w:val="clear" w:color="auto" w:fill="auto"/>
        <w:spacing w:before="0" w:after="0"/>
        <w:ind w:left="40" w:firstLine="540"/>
        <w:jc w:val="left"/>
      </w:pPr>
      <w:r>
        <w:t>Не допускается освобождение члена Союза от обязанности внесения взноса в</w:t>
      </w:r>
    </w:p>
    <w:p w:rsidR="00064215" w:rsidRDefault="000D51AC" w:rsidP="000D51AC">
      <w:pPr>
        <w:pStyle w:val="1"/>
        <w:shd w:val="clear" w:color="auto" w:fill="auto"/>
        <w:spacing w:before="0" w:after="0"/>
        <w:ind w:left="40" w:right="20" w:firstLine="0"/>
        <w:jc w:val="left"/>
      </w:pPr>
      <w:r>
        <w:t>ко</w:t>
      </w:r>
      <w:r w:rsidR="007A49C7">
        <w:t>мпенсационный фонд возмещения вреда, в том числе за счет его требований к Союзу, а также освобождение члена Союза, подавшего заявление о намерен</w:t>
      </w:r>
      <w:r w:rsidR="007A49C7">
        <w:t xml:space="preserve">ии принимать участие в заключении договоров подряда на подготовку проектной документации, с использованием конкурентных способов заключения договоров, от </w:t>
      </w:r>
      <w:r>
        <w:t>обязанности внесения взноса в ко</w:t>
      </w:r>
      <w:r w:rsidR="007A49C7">
        <w:t>мпенсационный фонд обеспечения договорных обязательств (в случае приня</w:t>
      </w:r>
      <w:r w:rsidR="007A49C7">
        <w:t>тия решения</w:t>
      </w:r>
      <w:r>
        <w:t xml:space="preserve"> о формировании </w:t>
      </w:r>
      <w:r w:rsidR="007A49C7">
        <w:t>такого компенсационного фонда).</w:t>
      </w:r>
    </w:p>
    <w:p w:rsidR="00064215" w:rsidRDefault="007A49C7" w:rsidP="00784942">
      <w:pPr>
        <w:pStyle w:val="1"/>
        <w:shd w:val="clear" w:color="auto" w:fill="auto"/>
        <w:spacing w:before="0" w:after="0"/>
        <w:ind w:left="40" w:right="20" w:firstLine="540"/>
        <w:jc w:val="left"/>
      </w:pPr>
      <w:r>
        <w:t>Не допускается уплата взноса (взносов) в компенсаци</w:t>
      </w:r>
      <w:r w:rsidR="000D51AC">
        <w:t>онный фонд (компенсационные фонды</w:t>
      </w:r>
      <w:r>
        <w:t xml:space="preserve"> в рассрочку или иным способом, исключающим единовременную уплату указанного взноса (взносов).</w:t>
      </w:r>
    </w:p>
    <w:p w:rsidR="00064215" w:rsidRDefault="007A49C7" w:rsidP="00784942">
      <w:pPr>
        <w:pStyle w:val="1"/>
        <w:numPr>
          <w:ilvl w:val="0"/>
          <w:numId w:val="16"/>
        </w:numPr>
        <w:shd w:val="clear" w:color="auto" w:fill="auto"/>
        <w:spacing w:before="0" w:after="0"/>
        <w:ind w:left="40" w:firstLine="540"/>
        <w:jc w:val="left"/>
      </w:pPr>
      <w:r>
        <w:t>При снижении размера компенсационного фонда возмещения вреда или размера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40" w:firstLine="0"/>
        <w:jc w:val="left"/>
      </w:pPr>
      <w:r>
        <w:rPr>
          <w:lang w:val="en-US" w:eastAsia="en-US" w:bidi="en-US"/>
        </w:rPr>
        <w:t>v</w:t>
      </w:r>
      <w:r>
        <w:t>сенсационного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Союза в сро</w:t>
      </w:r>
      <w:r>
        <w:t>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Союза, исходя из фактического колич</w:t>
      </w:r>
      <w:r>
        <w:t>ества членов Союза и уровня их ответственности по обязательствам.</w:t>
      </w:r>
    </w:p>
    <w:p w:rsidR="00064215" w:rsidRDefault="007A49C7" w:rsidP="00784942">
      <w:pPr>
        <w:pStyle w:val="1"/>
        <w:numPr>
          <w:ilvl w:val="0"/>
          <w:numId w:val="16"/>
        </w:numPr>
        <w:shd w:val="clear" w:color="auto" w:fill="auto"/>
        <w:tabs>
          <w:tab w:val="left" w:pos="1172"/>
        </w:tabs>
        <w:spacing w:before="0" w:after="283"/>
        <w:ind w:left="20" w:right="20" w:firstLine="560"/>
        <w:jc w:val="left"/>
      </w:pPr>
      <w:r>
        <w:t>В случае исключения сведений о Союзе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</w:t>
      </w:r>
      <w:r>
        <w:t xml:space="preserve"> обязательств в недельный срок с даты исключения таких сведений подлежат зачислению на специальный банковский счет Национального объединения изыскателей и проектировщиков и могут быть использованы только для осуществления выплат в связи с наступлением соли</w:t>
      </w:r>
      <w:r>
        <w:t>дарной или субсидиарной ответственности Союза по обязательствам членов такой организации, возникшим в случаях, предусмотренных соответственно Статьями 60 и 60.1 Градостроительного кодекса Российской Федерации.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6"/>
        </w:tabs>
        <w:spacing w:after="150" w:line="220" w:lineRule="exact"/>
        <w:ind w:left="2960"/>
        <w:jc w:val="left"/>
      </w:pPr>
      <w:bookmarkStart w:id="11" w:name="bookmark10"/>
      <w:r>
        <w:t>ОРГАНЫ УПРАВЛЕНИЯ СОЮЗА</w:t>
      </w:r>
      <w:bookmarkEnd w:id="11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60"/>
        <w:jc w:val="left"/>
      </w:pPr>
      <w:r>
        <w:t>Органами управления Союза являются: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560"/>
        <w:jc w:val="left"/>
      </w:pPr>
      <w:r>
        <w:t>Общее собрание членов Союза;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>Экспертный Совет Союза, возглавляемый Президентом Экспертного Совета Союза (далее по тексту - Президент Союза) - его постоянно действующий коллегиальный орган управления;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560"/>
        <w:jc w:val="left"/>
      </w:pPr>
      <w:r>
        <w:t>Исполнительный д</w:t>
      </w:r>
      <w:r>
        <w:t>иректор Союза.</w:t>
      </w:r>
    </w:p>
    <w:p w:rsidR="00064215" w:rsidRDefault="007A49C7" w:rsidP="00784942">
      <w:pPr>
        <w:pStyle w:val="1"/>
        <w:shd w:val="clear" w:color="auto" w:fill="auto"/>
        <w:spacing w:before="0" w:after="283"/>
        <w:ind w:left="20" w:right="20" w:firstLine="560"/>
        <w:jc w:val="left"/>
      </w:pPr>
      <w:r>
        <w:t>Органы управления осуществляют управление деятельностью Союза в соответствии со своей компетенцией, определенной настоящим Уставом.</w:t>
      </w:r>
    </w:p>
    <w:p w:rsidR="00064215" w:rsidRDefault="007A49C7" w:rsidP="00784942">
      <w:pPr>
        <w:pStyle w:val="22"/>
        <w:keepNext/>
        <w:keepLines/>
        <w:shd w:val="clear" w:color="auto" w:fill="auto"/>
        <w:spacing w:after="150" w:line="220" w:lineRule="exact"/>
        <w:ind w:left="3380"/>
        <w:jc w:val="left"/>
      </w:pPr>
      <w:bookmarkStart w:id="12" w:name="bookmark11"/>
      <w:r>
        <w:t>Общее собрание членов Союза</w:t>
      </w:r>
      <w:bookmarkEnd w:id="12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firstLine="560"/>
        <w:jc w:val="left"/>
      </w:pPr>
      <w:r>
        <w:t>Высшим органом управления Союза является Общее собрание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Общее соб</w:t>
      </w:r>
      <w:r>
        <w:t>рание членов Союза созывается по мере необходимости, но не реже чем один раз в год. Очередное Общее собрание членов Союза созывается по решению Исполнительного директора Союза Внеочередное Общее собрание членов Союза созывается по требованию: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93" w:lineRule="exact"/>
        <w:ind w:left="940" w:firstLine="0"/>
        <w:jc w:val="left"/>
      </w:pPr>
      <w:r>
        <w:rPr>
          <w:rStyle w:val="9pt-2pt"/>
        </w:rPr>
        <w:t>V*</w:t>
      </w:r>
      <w:r>
        <w:t xml:space="preserve"> членов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93" w:lineRule="exact"/>
        <w:ind w:left="940" w:firstLine="0"/>
        <w:jc w:val="left"/>
      </w:pPr>
      <w:r>
        <w:t>Экспертного Совета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93" w:lineRule="exact"/>
        <w:ind w:left="940" w:firstLine="0"/>
        <w:jc w:val="left"/>
      </w:pPr>
      <w:r>
        <w:t>Президента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940" w:firstLine="0"/>
        <w:jc w:val="left"/>
      </w:pPr>
      <w:r>
        <w:t>Исполнительного директора Союза.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560"/>
        <w:jc w:val="left"/>
      </w:pPr>
      <w:r>
        <w:t xml:space="preserve">Общее собрание считается правомочным, если в его работе присутствует не менее </w:t>
      </w:r>
      <w:r w:rsidR="000D51AC">
        <w:t>пятидесяти</w:t>
      </w:r>
      <w:r>
        <w:t xml:space="preserve"> процентов от общего числа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60"/>
        <w:jc w:val="left"/>
      </w:pPr>
      <w:r>
        <w:t>К исключительной компетенции Об</w:t>
      </w:r>
      <w:r>
        <w:t>щего собрания членов Союза относятся бедующие вопросы: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firstLine="560"/>
        <w:jc w:val="left"/>
      </w:pPr>
      <w:r>
        <w:t>утверждение Устава Союза, внесение в него изменений;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избрание тайным голосованием членов Экспертного Совета Союза, досрочное </w:t>
      </w:r>
      <w:r>
        <w:lastRenderedPageBreak/>
        <w:t>прекращение полномочий указанного органа или досрочное прекращение полномо</w:t>
      </w:r>
      <w:r>
        <w:t>чий отдельных его членов;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60"/>
        <w:jc w:val="left"/>
      </w:pPr>
      <w:r>
        <w:t>избрание тайным голосованием руководителя Экспертного Совета Союза Президента Союза), досрочное прекращение полномочий такого руководителя;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установление размеров вступительного и </w:t>
      </w:r>
      <w:r w:rsidR="000D51AC">
        <w:t>регулярных членских взносов,</w:t>
      </w:r>
      <w:r>
        <w:t xml:space="preserve"> и порядка их уплаты;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60"/>
        <w:jc w:val="left"/>
      </w:pPr>
      <w:r>
        <w:t>установление размеров взносов в компенса</w:t>
      </w:r>
      <w:r w:rsidR="000D51AC">
        <w:t>ционный фонд саморегулируемой о</w:t>
      </w:r>
      <w:r>
        <w:t>рганизации, порядка его формирования, определение</w:t>
      </w:r>
      <w:r w:rsidR="000D51AC">
        <w:t xml:space="preserve"> возможных способов размещения с</w:t>
      </w:r>
      <w:r>
        <w:t>редств компенсационного фонда саморегулируемой организации. При этом размеры взносов в компенсационный</w:t>
      </w:r>
      <w:r>
        <w:t xml:space="preserve">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действующим законодательством;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80"/>
        <w:jc w:val="left"/>
      </w:pPr>
      <w:r>
        <w:t>установление размеров взносов в компенсационные фонды сам</w:t>
      </w:r>
      <w:r>
        <w:t>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При этом размеры взносов в компенсационные фонды устанавливаются в размере не ни</w:t>
      </w:r>
      <w:r>
        <w:t>же минимальных размеров взносов в компенсационные фонды саморегулируемой организации, предусмотренных действующим законодательством (действует с 01 июля 2017);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right="20" w:firstLine="580"/>
        <w:jc w:val="left"/>
      </w:pPr>
      <w:r>
        <w:t>установление правил размещения и инвестирования средств компенсационных фондов, принятие решени</w:t>
      </w:r>
      <w:r>
        <w:t>я об инвестировании средств компенсационного фонда возмещения вреда, определение возможных способов размещения средств компенсационных фондов Союза в кредитных организациях (действует с 01 июля 2017);</w:t>
      </w:r>
    </w:p>
    <w:p w:rsidR="00064215" w:rsidRDefault="007A49C7" w:rsidP="00784942">
      <w:pPr>
        <w:pStyle w:val="1"/>
        <w:numPr>
          <w:ilvl w:val="0"/>
          <w:numId w:val="18"/>
        </w:numPr>
        <w:shd w:val="clear" w:color="auto" w:fill="auto"/>
        <w:spacing w:before="0" w:after="0"/>
        <w:ind w:left="20" w:firstLine="580"/>
        <w:jc w:val="left"/>
      </w:pPr>
      <w:r>
        <w:t>утверждение документов Союза: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0"/>
        <w:jc w:val="left"/>
      </w:pPr>
      <w:r>
        <w:t>о компенсационном фонде</w:t>
      </w:r>
      <w:r>
        <w:t xml:space="preserve"> возмещения вреда;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0"/>
        <w:jc w:val="left"/>
      </w:pPr>
      <w:r>
        <w:t>о компенсационном фонде обеспечения договорных обязательств;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firstLine="0"/>
        <w:jc w:val="left"/>
      </w:pPr>
      <w:r>
        <w:t>о реестре членов саморегулируемой организации;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140" w:right="20" w:hanging="120"/>
        <w:jc w:val="left"/>
      </w:pPr>
      <w:r>
        <w:t xml:space="preserve">о процедуре рассмотрения жалоб на действия (бездействие) членов саморегулируемой </w:t>
      </w:r>
      <w:r w:rsidR="000D51AC">
        <w:t>организации</w:t>
      </w:r>
      <w:r>
        <w:t xml:space="preserve"> и иных обращений, поступивших в С</w:t>
      </w:r>
      <w:r>
        <w:t>оюз;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0"/>
        <w:jc w:val="left"/>
      </w:pPr>
      <w:r>
        <w:t>о проведении Союзом анализа деятельности своих членов на основании информации, представляемой ими в форме отчетов;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20" w:right="20" w:firstLine="0"/>
        <w:jc w:val="left"/>
      </w:pPr>
      <w:r>
        <w:t>о членстве в Союзе, в том числе о требованиях к членам Союза, о размере, порядке расчета и уплаты вступительного взноса, членских взносов;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440"/>
        <w:jc w:val="left"/>
      </w:pPr>
      <w:r>
        <w:t>мерах дисциплинарного воздействия, порядка и основа</w:t>
      </w:r>
      <w:r w:rsidR="000D51AC">
        <w:t>ний их применения, порядка рассмо</w:t>
      </w:r>
      <w:r>
        <w:t>трения дел о нарушении членами С</w:t>
      </w:r>
      <w:r>
        <w:t xml:space="preserve">оюза требований стандартов и правил Союза, </w:t>
      </w:r>
      <w:r>
        <w:rPr>
          <w:rStyle w:val="a9"/>
        </w:rPr>
        <w:t xml:space="preserve">условий </w:t>
      </w:r>
      <w:r>
        <w:t>членства в Союзе;</w:t>
      </w:r>
    </w:p>
    <w:p w:rsidR="00064215" w:rsidRDefault="0083162B" w:rsidP="00784942">
      <w:pPr>
        <w:pStyle w:val="1"/>
        <w:shd w:val="clear" w:color="auto" w:fill="auto"/>
        <w:spacing w:before="0" w:after="0"/>
        <w:ind w:left="20" w:firstLine="0"/>
        <w:jc w:val="left"/>
      </w:pPr>
      <w:r>
        <w:t>квалификационные</w:t>
      </w:r>
      <w:r w:rsidR="007A49C7">
        <w:t xml:space="preserve"> стандарты Союза;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780"/>
        <w:jc w:val="left"/>
      </w:pPr>
      <w:r>
        <w:t>страховании членами саморегулируемой организации риска гражданской ответственности, которая может наступить в случае пр</w:t>
      </w:r>
      <w:r w:rsidR="000D51AC">
        <w:t>ичинения вреда вследствие недос</w:t>
      </w:r>
      <w:r>
        <w:t>т</w:t>
      </w:r>
      <w:r w:rsidR="000D51AC">
        <w:t>ат</w:t>
      </w:r>
      <w:r>
        <w:t>ков работ, которые оказывают влияние на безопасность объектов капитального строительства, об условиях такого страхования;</w:t>
      </w:r>
    </w:p>
    <w:p w:rsidR="0083162B" w:rsidRDefault="007A49C7" w:rsidP="0083162B">
      <w:pPr>
        <w:pStyle w:val="1"/>
        <w:shd w:val="clear" w:color="auto" w:fill="auto"/>
        <w:spacing w:before="0" w:after="0"/>
        <w:ind w:left="20" w:right="20" w:firstLine="580"/>
        <w:jc w:val="left"/>
      </w:pPr>
      <w:r>
        <w:t xml:space="preserve">страховании риска ответственности за нарушение членами саморегулируемой </w:t>
      </w:r>
      <w:r w:rsidR="000D51AC">
        <w:t>организацией</w:t>
      </w:r>
      <w:r>
        <w:t xml:space="preserve"> условий договора подряда на подготовку проектной </w:t>
      </w:r>
      <w:r w:rsidR="000D51AC">
        <w:t>документации, а также у</w:t>
      </w:r>
      <w:r>
        <w:t>словиях такого страхования;</w:t>
      </w:r>
    </w:p>
    <w:p w:rsidR="00064215" w:rsidRDefault="007A49C7" w:rsidP="0083162B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440"/>
        <w:jc w:val="left"/>
      </w:pPr>
      <w:r>
        <w:t xml:space="preserve">утверждение мер дисциплинарного воздействия, порядка и оснований их применения, порядка рассмотрения дел о нарушении членами саморегулируемой </w:t>
      </w:r>
      <w:r w:rsidR="0083162B">
        <w:t>организации</w:t>
      </w:r>
      <w:r>
        <w:t xml:space="preserve"> требований стандартов и правил саморегулируемой</w:t>
      </w:r>
      <w:r>
        <w:t xml:space="preserve"> организации, условий членства в саморегулируемой организации;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300" w:right="20" w:firstLine="300"/>
        <w:jc w:val="left"/>
      </w:pPr>
      <w:r>
        <w:t xml:space="preserve">определение приоритетных направлений деятельности Союза, принципов </w:t>
      </w:r>
      <w:r w:rsidR="0083162B">
        <w:t>формирования</w:t>
      </w:r>
      <w:r>
        <w:t xml:space="preserve"> и использования его имущества;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утверждение отчета Экспертного Совета Союза и Исполнительного директора Союза;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утверждение сметы Союза, внесение в нее изменений, утверждение годовой бухгалтерской отчетности Союза;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назначение на должность Исполнительного директора Союза, досрочное освобождение такого лица от должности;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установление компетенции Исполнительного дир</w:t>
      </w:r>
      <w:r w:rsidR="0083162B">
        <w:t xml:space="preserve">ектора Союза и порядка </w:t>
      </w:r>
      <w:r w:rsidR="0083162B">
        <w:lastRenderedPageBreak/>
        <w:t>осу</w:t>
      </w:r>
      <w:r>
        <w:t>ществления им руководства текущей деятельностью Союза;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принятие решения об участии Союза в некоммерческих организациях, в том числе вступлении в ассоциацию (союз) саморегулируемых организаций, торгово</w:t>
      </w:r>
      <w:r>
        <w:softHyphen/>
        <w:t xml:space="preserve">го </w:t>
      </w:r>
      <w:r w:rsidR="0083162B">
        <w:t>про</w:t>
      </w:r>
      <w:r>
        <w:t>мышленную палату, выходе</w:t>
      </w:r>
      <w:r>
        <w:t xml:space="preserve"> из состава членов этих некоммерческих организаций;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20" w:right="20" w:firstLine="580"/>
        <w:jc w:val="left"/>
      </w:pPr>
      <w:r>
        <w:t>принятие решения о добровольном исключении сведений о Союзе из г сосу дарственного реестра саморегулируемых организаций;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40" w:right="20" w:firstLine="580"/>
        <w:jc w:val="left"/>
      </w:pPr>
      <w:r>
        <w:t>принятие решения о реорганизации в форме присоединения или ликвидации Союза, о на</w:t>
      </w:r>
      <w:r>
        <w:t>значении ликвидационной комиссии (ликвидатора) и об утверждении ликвидационного баланса;</w:t>
      </w:r>
    </w:p>
    <w:p w:rsidR="00064215" w:rsidRDefault="007A49C7" w:rsidP="00784942">
      <w:pPr>
        <w:pStyle w:val="1"/>
        <w:numPr>
          <w:ilvl w:val="0"/>
          <w:numId w:val="19"/>
        </w:numPr>
        <w:shd w:val="clear" w:color="auto" w:fill="auto"/>
        <w:spacing w:before="0" w:after="0"/>
        <w:ind w:left="40" w:right="20" w:firstLine="580"/>
        <w:jc w:val="left"/>
      </w:pPr>
      <w:r>
        <w:t>рассмотрение жалобы лица, исключенного из членов Союза, на необоснованность принятого Экспертным Советом Союза решения об исключении этого лица из членов Союза, и при</w:t>
      </w:r>
      <w:r>
        <w:t>нятие решения по такой жалобе;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К компетенции Общего собрания членов Союза также относится принятие иных решений в соответствии с федеральными законами и Уставом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Решения Общего собрания членов Союза принимаются большинством голосов присутствующих на Общем собрании членов Союза. Решение собрания по вопросам исключительной компетенции принимаются большинством голосов в 2/3 присутствующих на собрании. Решение по вопр</w:t>
      </w:r>
      <w:r>
        <w:t>осу, предусмотренному подпунктом 17 п. 10.4 настоящего Устава, принимается единогласно.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Члены Союза уведомляются о созыве Общего собрания членов Союза и повестке дня Общего собрания членов Союза не позднее чем за 20 дней до даты его проведения посредством</w:t>
      </w:r>
      <w:r>
        <w:t xml:space="preserve"> направления уведомления членам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Общее собрание членов Союза вправе принимать решения только по вопросам повестки дня, доведенной до членов Союза в установленном настоящим Уставом порядке.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 xml:space="preserve">Каждый член Союза при голосовании на Общем собрании членов </w:t>
      </w:r>
      <w:r>
        <w:t>Союза имеет один голос.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Решения Общего собрания членов Союза могут приниматься тайным голосованием посредством использования бюллетеней.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Ведение Общего собрания членов Союза осуществляется Президентом Союза, который и является председательствующим на Общ</w:t>
      </w:r>
      <w:r>
        <w:t>ем собрании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80"/>
        <w:jc w:val="left"/>
      </w:pPr>
      <w:r>
        <w:t>О принятии решения Общего собрания членов Союза составляется протокол в письменной форме, который подписывается Президен</w:t>
      </w:r>
      <w:r w:rsidR="0083162B">
        <w:t>том Союза и секретарем Общего собрания</w:t>
      </w:r>
      <w:r>
        <w:t xml:space="preserve"> членов Союза не позднее трех рабочих дней после даты проведения Общ</w:t>
      </w:r>
      <w:r>
        <w:t>его собрания членов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firstLine="580"/>
        <w:jc w:val="left"/>
      </w:pPr>
      <w:r>
        <w:t>В Протоколе в обязательном порядке указываются:</w:t>
      </w:r>
    </w:p>
    <w:p w:rsidR="00064215" w:rsidRDefault="007A49C7" w:rsidP="00784942">
      <w:pPr>
        <w:pStyle w:val="1"/>
        <w:numPr>
          <w:ilvl w:val="0"/>
          <w:numId w:val="20"/>
        </w:numPr>
        <w:shd w:val="clear" w:color="auto" w:fill="auto"/>
        <w:spacing w:before="0" w:after="0"/>
        <w:ind w:left="40" w:firstLine="580"/>
        <w:jc w:val="left"/>
      </w:pPr>
      <w:r>
        <w:t>дата, время и место проведения Общего собрания членов Союза;</w:t>
      </w:r>
    </w:p>
    <w:p w:rsidR="00064215" w:rsidRDefault="007A49C7" w:rsidP="00784942">
      <w:pPr>
        <w:pStyle w:val="1"/>
        <w:numPr>
          <w:ilvl w:val="0"/>
          <w:numId w:val="20"/>
        </w:numPr>
        <w:shd w:val="clear" w:color="auto" w:fill="auto"/>
        <w:spacing w:before="0" w:after="0"/>
        <w:ind w:left="40" w:firstLine="580"/>
        <w:jc w:val="left"/>
      </w:pPr>
      <w:r>
        <w:t>сведения о лицах, принявших участие в Общем собрании членов Союза;</w:t>
      </w:r>
    </w:p>
    <w:p w:rsidR="00064215" w:rsidRDefault="007A49C7" w:rsidP="00784942">
      <w:pPr>
        <w:pStyle w:val="1"/>
        <w:numPr>
          <w:ilvl w:val="0"/>
          <w:numId w:val="20"/>
        </w:numPr>
        <w:shd w:val="clear" w:color="auto" w:fill="auto"/>
        <w:spacing w:before="0" w:after="0"/>
        <w:ind w:left="40" w:firstLine="580"/>
        <w:jc w:val="left"/>
      </w:pPr>
      <w:r>
        <w:t>результаты голосования по каждому вопросу повестк</w:t>
      </w:r>
      <w:r>
        <w:t>и дня;</w:t>
      </w:r>
    </w:p>
    <w:p w:rsidR="00064215" w:rsidRDefault="007A49C7" w:rsidP="00784942">
      <w:pPr>
        <w:pStyle w:val="1"/>
        <w:numPr>
          <w:ilvl w:val="0"/>
          <w:numId w:val="20"/>
        </w:numPr>
        <w:shd w:val="clear" w:color="auto" w:fill="auto"/>
        <w:spacing w:before="0" w:after="0"/>
        <w:ind w:left="40" w:firstLine="580"/>
        <w:jc w:val="left"/>
      </w:pPr>
      <w:r>
        <w:t>сведения о лицах, проводивших подсчет голосов;</w:t>
      </w:r>
    </w:p>
    <w:p w:rsidR="00064215" w:rsidRDefault="007A49C7" w:rsidP="00784942">
      <w:pPr>
        <w:pStyle w:val="1"/>
        <w:numPr>
          <w:ilvl w:val="0"/>
          <w:numId w:val="20"/>
        </w:numPr>
        <w:shd w:val="clear" w:color="auto" w:fill="auto"/>
        <w:spacing w:before="0" w:after="283"/>
        <w:ind w:left="40" w:right="20" w:firstLine="580"/>
        <w:jc w:val="left"/>
      </w:pPr>
      <w:r>
        <w:t>сведения о лицах, голосовавших против принятия решения Общего собрания членов Союза и потребовавших внести запись об этом в протокол.</w:t>
      </w:r>
    </w:p>
    <w:p w:rsidR="00064215" w:rsidRDefault="007A49C7" w:rsidP="00784942">
      <w:pPr>
        <w:pStyle w:val="20"/>
        <w:shd w:val="clear" w:color="auto" w:fill="auto"/>
        <w:spacing w:after="140" w:line="220" w:lineRule="exact"/>
        <w:ind w:left="3660"/>
        <w:jc w:val="left"/>
      </w:pPr>
      <w:bookmarkStart w:id="13" w:name="bookmark12"/>
      <w:r>
        <w:t>Экспертный Совет Союза</w:t>
      </w:r>
      <w:bookmarkEnd w:id="13"/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40" w:right="20" w:firstLine="580"/>
        <w:jc w:val="left"/>
      </w:pPr>
      <w:r>
        <w:t>Постоянно действующим коллегиальным органом управления Союза является Экспертный Совет Союза. Экспертный Совет Союза возглавляется Президентом Союза.</w:t>
      </w:r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40" w:firstLine="580"/>
        <w:jc w:val="left"/>
      </w:pPr>
      <w:r>
        <w:t>Экспертный Совет Союза подотчетен Общему собранию членов Союза.</w:t>
      </w:r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40" w:right="20" w:firstLine="580"/>
        <w:jc w:val="left"/>
      </w:pPr>
      <w:r>
        <w:t>Экспертный Совет Союза формируется Общи</w:t>
      </w:r>
      <w:r>
        <w:t xml:space="preserve">м собранием членов Союза, сроком на 2 года, из числа индивидуальных предпринимателей - членов Союза и </w:t>
      </w:r>
      <w:r w:rsidR="0083162B">
        <w:t>представителей</w:t>
      </w:r>
      <w:r>
        <w:t xml:space="preserve"> юридических лиц - членов Союза, в составе не менее 3 (трёх) членов и иных лиц.</w:t>
      </w:r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40" w:right="20" w:firstLine="580"/>
        <w:jc w:val="left"/>
      </w:pPr>
      <w:r>
        <w:t>Порядок образования, созыва, работы, а также полномочия Экс</w:t>
      </w:r>
      <w:r>
        <w:t>пертного Совета Союза определяются законодательством Российской Федерации, настоящим Уставом и внутренними положениями Союза.</w:t>
      </w:r>
    </w:p>
    <w:p w:rsidR="00064215" w:rsidRDefault="007A49C7" w:rsidP="00784942">
      <w:pPr>
        <w:pStyle w:val="1"/>
        <w:numPr>
          <w:ilvl w:val="0"/>
          <w:numId w:val="22"/>
        </w:numPr>
        <w:shd w:val="clear" w:color="auto" w:fill="auto"/>
        <w:tabs>
          <w:tab w:val="left" w:pos="1510"/>
        </w:tabs>
        <w:spacing w:before="0" w:after="0"/>
        <w:ind w:left="40" w:right="20" w:firstLine="580"/>
        <w:jc w:val="left"/>
      </w:pPr>
      <w:r>
        <w:t>Полномочия Экспертного Совета или отдельного члена Экспертного Совета могут быть прекращены досрочно. На Общем собрании, на которо</w:t>
      </w:r>
      <w:r>
        <w:t xml:space="preserve">м принято решение о </w:t>
      </w:r>
      <w:r>
        <w:rPr>
          <w:rStyle w:val="9pt-2pt"/>
        </w:rPr>
        <w:t>2</w:t>
      </w:r>
      <w:r>
        <w:t xml:space="preserve"> срочном прекращении полномочий отдельного члена Экспертного Совета, принимается решение об избрании нового члена Экспертного Совета. Полномочия вновь избранного члена Экспертного Совета </w:t>
      </w:r>
      <w:r>
        <w:lastRenderedPageBreak/>
        <w:t>прекращаются с истечением срока полномочий Экспертного Совета. Полном</w:t>
      </w:r>
      <w:r>
        <w:t>очия члена Экспертного Совета прекращаются также в случае утраты им полномочий представителя юридического лица - члена Союза (прекращения доверенности либо трудовых отношений, позволяющих действовать от имени члена Союза без доверенности) с момента наступл</w:t>
      </w:r>
      <w:r>
        <w:t>ения обстоятельств, влекущих прекращение соответствующих полномочий.</w:t>
      </w:r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К компетенции Экспертного Совета Союза относится решение вопросов, которые не относятся к исключительной компетенции Общего собрания членов Союза и компетенции Исполнительного директора </w:t>
      </w:r>
      <w:r>
        <w:t>Союза.</w:t>
      </w:r>
    </w:p>
    <w:p w:rsidR="00064215" w:rsidRDefault="007A49C7" w:rsidP="00784942">
      <w:pPr>
        <w:pStyle w:val="1"/>
        <w:numPr>
          <w:ilvl w:val="0"/>
          <w:numId w:val="21"/>
        </w:numPr>
        <w:shd w:val="clear" w:color="auto" w:fill="auto"/>
        <w:spacing w:before="0" w:after="0"/>
        <w:ind w:left="20" w:firstLine="560"/>
        <w:jc w:val="left"/>
      </w:pPr>
      <w:r>
        <w:t>К компетенции Экспертного Совета Союза относятся следующие вопросы: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firstLine="560"/>
        <w:jc w:val="left"/>
      </w:pPr>
      <w:r>
        <w:t>утверждение стандартов и правил Союза, внесение в них изменений;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создание специализированных органов Союза, </w:t>
      </w:r>
      <w:r w:rsidR="0083162B">
        <w:t>утверждение положений о них и п</w:t>
      </w:r>
      <w:r>
        <w:t>равил осуществления ими деятельности;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принятие решений о проведении проверок деятельности Исполнительного директора Союза;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представление Общему собранию членов Союза кандидатур на должность Исполнительного директора Союза;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принятие решения о формировании компенсационного фонда обеспечения д</w:t>
      </w:r>
      <w:r>
        <w:t>оговорных обязательств;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Союзом;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принятие решений о вступлении в</w:t>
      </w:r>
      <w:r>
        <w:t xml:space="preserve"> члены Союза или об исключении из членов Союза по основаниям, предусмотренным законодательством Российской Федерации, настоящим Уставом и внутренними документами Союза;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утверждение внутренних документов Союза, за исключением отнесенных к исключительной ко</w:t>
      </w:r>
      <w:r>
        <w:t>мпетенции Общего собрания членов Союза;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принятие решений о применении мер дисциплинарного воздействия в отношении членов Союза;</w:t>
      </w:r>
    </w:p>
    <w:p w:rsidR="00064215" w:rsidRDefault="007A49C7" w:rsidP="00784942">
      <w:pPr>
        <w:pStyle w:val="1"/>
        <w:numPr>
          <w:ilvl w:val="0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назначение аудиторской организации для проверки ведения бухгалтерского учета и финансовой (бухгалтерской) отчетности Союза;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Р</w:t>
      </w:r>
      <w:r>
        <w:t xml:space="preserve">ешения по вопросам, отнесенным к компетенции Экспертного Совета Союза, принимаются простым большинством голосов членов Экспертного Совета Союза, </w:t>
      </w:r>
      <w:r w:rsidR="0083162B">
        <w:t>присутствующих</w:t>
      </w:r>
      <w:r>
        <w:t xml:space="preserve"> на заседании.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 xml:space="preserve">Заседание Экспертного Совета Союза считается правомочным в случае присутствия на </w:t>
      </w:r>
      <w:r>
        <w:t>нем более половины от общего числа членов Экспертного Совета.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firstLine="560"/>
        <w:jc w:val="left"/>
      </w:pPr>
      <w:r>
        <w:t>Каждый член Экспертного Совета при голосовании имеет один голос.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 xml:space="preserve">Работой Экспертного Совета Союза руководит Президент Союза, избираемый </w:t>
      </w:r>
      <w:r w:rsidR="0083162B">
        <w:t>Общим</w:t>
      </w:r>
      <w:r>
        <w:t xml:space="preserve"> собранием членов Союза из состава Экспертного Сове</w:t>
      </w:r>
      <w:r>
        <w:t>та Союза сроком на 2 года.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firstLine="560"/>
        <w:jc w:val="left"/>
      </w:pPr>
      <w:r>
        <w:t>Президент Союза: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firstLine="560"/>
        <w:jc w:val="left"/>
      </w:pPr>
      <w:r>
        <w:t>организует работу Экспертного Совета Союза и выполнение его решений;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right="20" w:firstLine="560"/>
        <w:jc w:val="left"/>
      </w:pPr>
      <w:r>
        <w:t>осуществляет полномочия, связанные с подготовкой и проведением заседаний Экспертного Совета Союза;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firstLine="560"/>
        <w:jc w:val="left"/>
      </w:pPr>
      <w:r>
        <w:t>председательствует на заседаниях Экспертного Совета Союза;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firstLine="560"/>
        <w:jc w:val="left"/>
      </w:pPr>
      <w:r>
        <w:t>осуществляет общее руководство Экспертным Советом Союза;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right="20" w:firstLine="560"/>
        <w:jc w:val="left"/>
      </w:pPr>
      <w:r>
        <w:t>представляет Союз в органах государственной власти Российской Федерации, органах государственной власти субъектов Российской Федерации, о</w:t>
      </w:r>
      <w:r>
        <w:t xml:space="preserve">рганах местного самоуправления, национальных объединениях, перед юридическими и физическими лицами, в том числе при проведении выставок, конференций, </w:t>
      </w:r>
      <w:r w:rsidR="0083162B">
        <w:t>семинаров, съездов, собраний и д</w:t>
      </w:r>
      <w:r>
        <w:t>ругих мероприятий;</w:t>
      </w:r>
    </w:p>
    <w:p w:rsidR="00064215" w:rsidRDefault="007A49C7" w:rsidP="00784942">
      <w:pPr>
        <w:pStyle w:val="1"/>
        <w:numPr>
          <w:ilvl w:val="0"/>
          <w:numId w:val="24"/>
        </w:numPr>
        <w:shd w:val="clear" w:color="auto" w:fill="auto"/>
        <w:spacing w:before="0" w:after="0"/>
        <w:ind w:left="20" w:right="20" w:firstLine="560"/>
        <w:jc w:val="left"/>
      </w:pPr>
      <w:r>
        <w:t>осуществляет иные полномочия в соответствии с законода</w:t>
      </w:r>
      <w:r>
        <w:t>тельством Российской Федерации и настоящим Уставом Союза.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spacing w:before="0" w:after="0"/>
        <w:ind w:left="20" w:right="20" w:firstLine="560"/>
        <w:jc w:val="left"/>
      </w:pPr>
      <w:r>
        <w:t>Президент Союза подотчетен Общему собранию членов Союза, Экспертного Совета Союза и несет ответственность перед Союзом за результаты и законность своей деятельности.</w:t>
      </w:r>
    </w:p>
    <w:p w:rsidR="00064215" w:rsidRDefault="007A49C7" w:rsidP="00784942">
      <w:pPr>
        <w:pStyle w:val="1"/>
        <w:numPr>
          <w:ilvl w:val="1"/>
          <w:numId w:val="23"/>
        </w:numPr>
        <w:shd w:val="clear" w:color="auto" w:fill="auto"/>
        <w:tabs>
          <w:tab w:val="left" w:pos="1359"/>
        </w:tabs>
        <w:spacing w:before="0" w:after="0"/>
        <w:ind w:left="20" w:right="20" w:firstLine="580"/>
        <w:jc w:val="left"/>
      </w:pPr>
      <w:r>
        <w:t xml:space="preserve">О принятии решения Экспертного </w:t>
      </w:r>
      <w:r>
        <w:t xml:space="preserve">Совета Союза составляется протокол заседания </w:t>
      </w:r>
      <w:r>
        <w:lastRenderedPageBreak/>
        <w:t>Экспертного Совета Союза.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right="20" w:firstLine="580"/>
        <w:jc w:val="left"/>
      </w:pPr>
      <w:r>
        <w:t>10.30 Основаниями для досрочного прекращения полномочий Президента Союза или отдельного члена Экспертного Совета Союза являются следующие обстоятельства:</w:t>
      </w:r>
    </w:p>
    <w:p w:rsidR="00064215" w:rsidRDefault="007A49C7" w:rsidP="00784942">
      <w:pPr>
        <w:pStyle w:val="1"/>
        <w:numPr>
          <w:ilvl w:val="0"/>
          <w:numId w:val="25"/>
        </w:numPr>
        <w:shd w:val="clear" w:color="auto" w:fill="auto"/>
        <w:spacing w:before="0" w:after="0"/>
        <w:ind w:left="20" w:firstLine="580"/>
        <w:jc w:val="left"/>
      </w:pPr>
      <w:r>
        <w:t>нарушение положений Устава Союза;</w:t>
      </w:r>
    </w:p>
    <w:p w:rsidR="00064215" w:rsidRDefault="007A49C7" w:rsidP="00784942">
      <w:pPr>
        <w:pStyle w:val="1"/>
        <w:numPr>
          <w:ilvl w:val="0"/>
          <w:numId w:val="25"/>
        </w:numPr>
        <w:shd w:val="clear" w:color="auto" w:fill="auto"/>
        <w:spacing w:before="0" w:after="0"/>
        <w:ind w:left="20" w:firstLine="580"/>
        <w:jc w:val="left"/>
      </w:pPr>
      <w:r>
        <w:t>совершение умышленного уголовного преступления, подтвержденное решением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firstLine="0"/>
        <w:jc w:val="left"/>
      </w:pPr>
      <w:r>
        <w:t>суда;</w:t>
      </w:r>
    </w:p>
    <w:p w:rsidR="00064215" w:rsidRDefault="007A49C7" w:rsidP="00784942">
      <w:pPr>
        <w:pStyle w:val="1"/>
        <w:numPr>
          <w:ilvl w:val="0"/>
          <w:numId w:val="25"/>
        </w:numPr>
        <w:shd w:val="clear" w:color="auto" w:fill="auto"/>
        <w:spacing w:before="0" w:after="0"/>
        <w:ind w:left="20" w:firstLine="580"/>
        <w:jc w:val="left"/>
      </w:pPr>
      <w:r>
        <w:t>смерть Президента Союза или отдельного члена Экспертного Совета Союза;</w:t>
      </w:r>
    </w:p>
    <w:p w:rsidR="00064215" w:rsidRDefault="007A49C7" w:rsidP="00784942">
      <w:pPr>
        <w:pStyle w:val="1"/>
        <w:numPr>
          <w:ilvl w:val="0"/>
          <w:numId w:val="25"/>
        </w:numPr>
        <w:shd w:val="clear" w:color="auto" w:fill="auto"/>
        <w:spacing w:before="0" w:after="0"/>
        <w:ind w:left="20" w:right="20" w:firstLine="580"/>
        <w:jc w:val="left"/>
      </w:pPr>
      <w:r>
        <w:t>собственное желание Президента Союза или отдельного члена Экспертного</w:t>
      </w:r>
      <w:r>
        <w:t xml:space="preserve"> Совета Союза;</w:t>
      </w:r>
    </w:p>
    <w:p w:rsidR="00064215" w:rsidRDefault="007A49C7" w:rsidP="00784942">
      <w:pPr>
        <w:pStyle w:val="1"/>
        <w:numPr>
          <w:ilvl w:val="0"/>
          <w:numId w:val="25"/>
        </w:numPr>
        <w:shd w:val="clear" w:color="auto" w:fill="auto"/>
        <w:spacing w:before="0" w:after="0"/>
        <w:ind w:left="20" w:right="20" w:firstLine="580"/>
        <w:jc w:val="left"/>
      </w:pPr>
      <w:r>
        <w:t>в случае досрочного прекращения полномочий Президента Союза, полномочия вновь избранного Президента Союза не прекращаются с истечением срока полномочий Экспертного Совета Союза, в период действия которого был досрочно освобожден от должност</w:t>
      </w:r>
      <w:r>
        <w:t>и Президент Союза.</w:t>
      </w:r>
    </w:p>
    <w:p w:rsidR="00064215" w:rsidRDefault="007A49C7" w:rsidP="00784942">
      <w:pPr>
        <w:pStyle w:val="1"/>
        <w:numPr>
          <w:ilvl w:val="0"/>
          <w:numId w:val="26"/>
        </w:numPr>
        <w:shd w:val="clear" w:color="auto" w:fill="auto"/>
        <w:spacing w:before="0" w:after="283"/>
        <w:ind w:left="20" w:right="20" w:firstLine="580"/>
        <w:jc w:val="left"/>
      </w:pPr>
      <w:r>
        <w:t>Протокол заседания Экспертного Совета Союза подписывается председательствующим на заседании Экспертного Совета Союза и секретарем заседания Экспертного Совета Союза.</w:t>
      </w:r>
    </w:p>
    <w:p w:rsidR="00064215" w:rsidRDefault="007A49C7" w:rsidP="00784942">
      <w:pPr>
        <w:pStyle w:val="20"/>
        <w:shd w:val="clear" w:color="auto" w:fill="auto"/>
        <w:spacing w:after="150" w:line="220" w:lineRule="exact"/>
        <w:ind w:left="3200"/>
        <w:jc w:val="left"/>
      </w:pPr>
      <w:bookmarkStart w:id="14" w:name="bookmark13"/>
      <w:r>
        <w:t>Исполнительный директор Союза</w:t>
      </w:r>
      <w:bookmarkEnd w:id="14"/>
    </w:p>
    <w:p w:rsidR="00064215" w:rsidRDefault="007A49C7" w:rsidP="00784942">
      <w:pPr>
        <w:pStyle w:val="1"/>
        <w:numPr>
          <w:ilvl w:val="0"/>
          <w:numId w:val="27"/>
        </w:numPr>
        <w:shd w:val="clear" w:color="auto" w:fill="auto"/>
        <w:spacing w:before="0" w:after="0"/>
        <w:ind w:left="20" w:right="20" w:firstLine="580"/>
        <w:jc w:val="left"/>
      </w:pPr>
      <w:r>
        <w:t>Исполнительный директор является единол</w:t>
      </w:r>
      <w:r>
        <w:t>ичным исполнительным органом Союза, действующим от имени Союза без доверенности. Исполнительный директор подотчетен Общему собранию членов Союза и решает все вопросы, которые не относятся к исключительной компетенции Общего собрания членов Союза, Экспертно</w:t>
      </w:r>
      <w:r>
        <w:t>го Совета Союза, Президента Союза.</w:t>
      </w:r>
    </w:p>
    <w:p w:rsidR="00064215" w:rsidRDefault="007A49C7" w:rsidP="00784942">
      <w:pPr>
        <w:pStyle w:val="1"/>
        <w:numPr>
          <w:ilvl w:val="0"/>
          <w:numId w:val="27"/>
        </w:numPr>
        <w:shd w:val="clear" w:color="auto" w:fill="auto"/>
        <w:spacing w:before="0" w:after="0"/>
        <w:ind w:left="20" w:firstLine="580"/>
        <w:jc w:val="left"/>
      </w:pPr>
      <w:r>
        <w:t>Исполнительный директор назначается Общим собранием сроком на 2 (два)</w:t>
      </w:r>
    </w:p>
    <w:p w:rsidR="00064215" w:rsidRDefault="007A49C7" w:rsidP="00784942">
      <w:pPr>
        <w:pStyle w:val="1"/>
        <w:shd w:val="clear" w:color="auto" w:fill="auto"/>
        <w:spacing w:before="0" w:after="0"/>
        <w:ind w:left="20" w:firstLine="0"/>
        <w:jc w:val="left"/>
      </w:pPr>
      <w:r>
        <w:t>года.</w:t>
      </w:r>
    </w:p>
    <w:p w:rsidR="00064215" w:rsidRDefault="007A49C7" w:rsidP="00784942">
      <w:pPr>
        <w:pStyle w:val="1"/>
        <w:numPr>
          <w:ilvl w:val="0"/>
          <w:numId w:val="27"/>
        </w:numPr>
        <w:shd w:val="clear" w:color="auto" w:fill="auto"/>
        <w:spacing w:before="0" w:after="0"/>
        <w:ind w:left="20" w:firstLine="580"/>
        <w:jc w:val="left"/>
      </w:pPr>
      <w:r>
        <w:t>Компетенция Исполнительного директора: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firstLine="580"/>
        <w:jc w:val="left"/>
      </w:pPr>
      <w:r>
        <w:t>осуществляет руководство текущей деятельностью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80"/>
        <w:jc w:val="left"/>
      </w:pPr>
      <w:r>
        <w:t>организует и контролирует работу Союза, отвечает за состояние дел Союза и правомочен принимать решения по всем вопросам хозяйственной и иной деятельности Союза, не отнесенных к компетенции Общего собрания членов Союза, Экспертного Совета,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80"/>
        <w:jc w:val="left"/>
      </w:pPr>
      <w:r>
        <w:t>осуществ</w:t>
      </w:r>
      <w:r>
        <w:t>ляет контроль за выполнением решений Общего собрания, Экспертного Совета, Президента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20" w:lineRule="exact"/>
        <w:ind w:left="20" w:firstLine="580"/>
        <w:jc w:val="left"/>
      </w:pPr>
      <w:r>
        <w:t>без доверенности действует от имени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80"/>
        <w:jc w:val="left"/>
      </w:pPr>
      <w:r>
        <w:t>представляет интересы Союза во взаимоотношениях с государственными органами, профессиональными и общественными объединениями, коммерческими организациями в части представления и защиты интересов членов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4" w:lineRule="exact"/>
        <w:ind w:left="20" w:right="20" w:firstLine="580"/>
        <w:jc w:val="left"/>
      </w:pPr>
      <w:r>
        <w:t>осуществляет от имени Союза взаимодействие со</w:t>
      </w:r>
      <w:r>
        <w:t xml:space="preserve"> средствами массовой информации, информационными агентствами и т.п.;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80"/>
        <w:jc w:val="left"/>
      </w:pPr>
      <w:r>
        <w:t>принимает решения и издает приказы по оперативным вопросам внутренней деятельности Союза;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69" w:lineRule="exact"/>
        <w:ind w:left="20" w:right="20" w:firstLine="580"/>
        <w:jc w:val="left"/>
      </w:pPr>
      <w:r>
        <w:t xml:space="preserve">составляет финансовый план Союза, распоряжается в пределах утвержденной сметы средствами Союза, заключает договоры, в том числе трудовые, выдает доверенности и осуществляет другие юридические действия от имени Союза, приобретает имущество и справляет им, </w:t>
      </w:r>
      <w:r>
        <w:t>открывает и закрывает счета в банках;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firstLine="580"/>
        <w:jc w:val="left"/>
      </w:pPr>
      <w:r>
        <w:t>организует бухгалтерский учет и отчетность;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80"/>
        <w:jc w:val="left"/>
      </w:pPr>
      <w:r>
        <w:t>принимает на работу и увольняет должностных лиц и работников Союза, утверждает их должностные обязанности в соответствии со шта</w:t>
      </w:r>
      <w:r w:rsidR="0083162B">
        <w:t>тным расписанием, если это не о</w:t>
      </w:r>
      <w:r>
        <w:t>тнесено к ком</w:t>
      </w:r>
      <w:r>
        <w:t>петенции Экспертного Совета;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80"/>
        <w:jc w:val="left"/>
      </w:pPr>
      <w:r>
        <w:t>ежегодно информирует уполномоченный орган о продолжении деятельности Союза с указанием действительного местонахождения исполнительного органа Союза, его названия и данных о руководителе в объеме сведений, включаемых в Единый г</w:t>
      </w:r>
      <w:r>
        <w:t>осударственный реестр юридических лиц;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80"/>
        <w:jc w:val="left"/>
      </w:pPr>
      <w:r>
        <w:t>направляет в уполномоченные федеральные органы государственной власти, сведения и документы, предусмотренные Законом «О саморегулируемых организациях», Градостроительным кодексом, иными федеральными законами;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 w:line="278" w:lineRule="exact"/>
        <w:ind w:left="20" w:right="20" w:firstLine="580"/>
        <w:jc w:val="left"/>
      </w:pPr>
      <w:r>
        <w:t xml:space="preserve">несет </w:t>
      </w:r>
      <w:r>
        <w:t>ответственность в пределах своей компетенции за использование средств и имущества Союза в соответствии с его уставными целями;</w:t>
      </w:r>
    </w:p>
    <w:p w:rsidR="00064215" w:rsidRDefault="007A49C7" w:rsidP="00784942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 w:firstLine="580"/>
        <w:jc w:val="left"/>
      </w:pPr>
      <w:r>
        <w:lastRenderedPageBreak/>
        <w:t>решает любые другие вопросы, не относящиеся к исключительной компетенции Общего собрания членов Союза, Экспертного Совета Союза и Президента Союза.</w:t>
      </w:r>
    </w:p>
    <w:p w:rsidR="00064215" w:rsidRDefault="007A49C7" w:rsidP="00784942">
      <w:pPr>
        <w:pStyle w:val="1"/>
        <w:numPr>
          <w:ilvl w:val="0"/>
          <w:numId w:val="27"/>
        </w:numPr>
        <w:shd w:val="clear" w:color="auto" w:fill="auto"/>
        <w:spacing w:before="0" w:after="0"/>
        <w:ind w:left="20" w:firstLine="580"/>
        <w:jc w:val="left"/>
      </w:pPr>
      <w:r>
        <w:t>Исполнительный директор не вправе:</w:t>
      </w:r>
    </w:p>
    <w:p w:rsidR="00064215" w:rsidRDefault="007A49C7" w:rsidP="00784942">
      <w:pPr>
        <w:pStyle w:val="1"/>
        <w:numPr>
          <w:ilvl w:val="0"/>
          <w:numId w:val="28"/>
        </w:numPr>
        <w:shd w:val="clear" w:color="auto" w:fill="auto"/>
        <w:spacing w:before="0" w:after="0"/>
        <w:ind w:left="20" w:right="20" w:firstLine="580"/>
        <w:jc w:val="left"/>
      </w:pPr>
      <w:r>
        <w:t>приобретать ценные бумаги, эмитентами которых или должниками по которы</w:t>
      </w:r>
      <w:r>
        <w:t>м являются члены Союза, их дочерние и зависимые общества;</w:t>
      </w:r>
    </w:p>
    <w:p w:rsidR="00064215" w:rsidRDefault="007A49C7" w:rsidP="00784942">
      <w:pPr>
        <w:pStyle w:val="1"/>
        <w:numPr>
          <w:ilvl w:val="0"/>
          <w:numId w:val="28"/>
        </w:numPr>
        <w:shd w:val="clear" w:color="auto" w:fill="auto"/>
        <w:spacing w:before="0" w:after="0"/>
        <w:ind w:left="20" w:right="20" w:firstLine="580"/>
        <w:jc w:val="left"/>
      </w:pPr>
      <w:r>
        <w:t>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64215" w:rsidRDefault="007A49C7" w:rsidP="00784942">
      <w:pPr>
        <w:pStyle w:val="1"/>
        <w:numPr>
          <w:ilvl w:val="0"/>
          <w:numId w:val="28"/>
        </w:numPr>
        <w:shd w:val="clear" w:color="auto" w:fill="auto"/>
        <w:spacing w:before="0" w:after="0"/>
        <w:ind w:left="20" w:right="20" w:firstLine="580"/>
        <w:jc w:val="left"/>
      </w:pPr>
      <w:r>
        <w:t xml:space="preserve">осуществлять в качестве индивидуального </w:t>
      </w:r>
      <w:r>
        <w:t>предпринимателя Работы, решение вопроса о выдаче Свидетельств о допуске к которым отнесено Общим собранием к сфере деятельности Союза;</w:t>
      </w:r>
    </w:p>
    <w:p w:rsidR="00064215" w:rsidRDefault="007A49C7" w:rsidP="00784942">
      <w:pPr>
        <w:pStyle w:val="1"/>
        <w:numPr>
          <w:ilvl w:val="0"/>
          <w:numId w:val="28"/>
        </w:numPr>
        <w:shd w:val="clear" w:color="auto" w:fill="auto"/>
        <w:spacing w:before="0" w:after="0"/>
        <w:ind w:left="20" w:right="20" w:firstLine="580"/>
        <w:jc w:val="left"/>
      </w:pPr>
      <w:r>
        <w:t>учреждать хозяйственные общества, для выполнения Работ, решение вопроса о выдаче Свидетельств о допуске к которым отнесе</w:t>
      </w:r>
      <w:r>
        <w:t>но Общим собранием к сфере деятельности Союза, становиться участником таких хозяйственных обществ.</w:t>
      </w:r>
    </w:p>
    <w:p w:rsidR="00064215" w:rsidRDefault="007A49C7" w:rsidP="00784942">
      <w:pPr>
        <w:pStyle w:val="1"/>
        <w:numPr>
          <w:ilvl w:val="0"/>
          <w:numId w:val="27"/>
        </w:numPr>
        <w:shd w:val="clear" w:color="auto" w:fill="auto"/>
        <w:spacing w:before="0" w:after="283"/>
        <w:ind w:left="20" w:right="20" w:firstLine="580"/>
        <w:jc w:val="left"/>
      </w:pPr>
      <w:r>
        <w:t>Исполнительный директор несет ответственность в пределах своей компетенции за использование средств и имущества Союза в соответствии с его уставными целями.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658"/>
        </w:tabs>
        <w:spacing w:after="150" w:line="220" w:lineRule="exact"/>
        <w:ind w:left="2240"/>
        <w:jc w:val="left"/>
      </w:pPr>
      <w:bookmarkStart w:id="15" w:name="bookmark14"/>
      <w:r>
        <w:t>СПЕЦИАЛИЗИРОВАННЫЕ ОРГАНЫ СОЮЗА</w:t>
      </w:r>
      <w:bookmarkEnd w:id="15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580"/>
        <w:jc w:val="left"/>
      </w:pPr>
      <w:r>
        <w:t>К специализированным органам Союза, которые создаются Экспертным Советом Союза, относятся:</w:t>
      </w:r>
    </w:p>
    <w:p w:rsidR="00064215" w:rsidRDefault="007A49C7" w:rsidP="00784942">
      <w:pPr>
        <w:pStyle w:val="1"/>
        <w:numPr>
          <w:ilvl w:val="0"/>
          <w:numId w:val="29"/>
        </w:numPr>
        <w:shd w:val="clear" w:color="auto" w:fill="auto"/>
        <w:spacing w:before="0" w:after="0"/>
        <w:ind w:left="20" w:right="20" w:firstLine="580"/>
        <w:jc w:val="left"/>
      </w:pPr>
      <w:r>
        <w:t>Контрольный комитет - орган, осуществляющий контроль за соблюдением членами Союза требований стандартов и правил Союза;</w:t>
      </w:r>
    </w:p>
    <w:p w:rsidR="00064215" w:rsidRDefault="007A49C7" w:rsidP="00784942">
      <w:pPr>
        <w:pStyle w:val="1"/>
        <w:numPr>
          <w:ilvl w:val="0"/>
          <w:numId w:val="29"/>
        </w:numPr>
        <w:shd w:val="clear" w:color="auto" w:fill="auto"/>
        <w:spacing w:before="0" w:after="0"/>
        <w:ind w:left="20" w:right="20" w:firstLine="580"/>
        <w:jc w:val="left"/>
      </w:pPr>
      <w:r>
        <w:t>Дисциплинарный комитет - орган по рассмотрению дел о применении в отношении членов Союза мер дисциплинарного воздействия;</w:t>
      </w:r>
    </w:p>
    <w:p w:rsidR="00064215" w:rsidRDefault="007A49C7" w:rsidP="00784942">
      <w:pPr>
        <w:pStyle w:val="1"/>
        <w:numPr>
          <w:ilvl w:val="0"/>
          <w:numId w:val="29"/>
        </w:numPr>
        <w:shd w:val="clear" w:color="auto" w:fill="auto"/>
        <w:spacing w:before="0" w:after="0"/>
        <w:ind w:left="20" w:right="20" w:firstLine="580"/>
        <w:jc w:val="left"/>
      </w:pPr>
      <w:r>
        <w:t>Научно-технический комитет - спе</w:t>
      </w:r>
      <w:r w:rsidR="0083162B">
        <w:t>циализированный орган Союза, осу</w:t>
      </w:r>
      <w:r>
        <w:t>ществляющий деятельность по формированию концепции научно-техническ</w:t>
      </w:r>
      <w:r>
        <w:t xml:space="preserve">ого развития саморегулирования, разработке и внедрению научно обоснованных предложений а о совершенствованию законодательства в сфере электроэнергетики, разработке </w:t>
      </w:r>
      <w:r w:rsidR="0083162B">
        <w:t>основополагающих</w:t>
      </w:r>
      <w:r>
        <w:t xml:space="preserve"> документов Союза, проведению исс</w:t>
      </w:r>
      <w:r w:rsidR="0083162B">
        <w:t>ледований в сфере архитектурно-строит</w:t>
      </w:r>
      <w:r>
        <w:t>ельно</w:t>
      </w:r>
      <w:r>
        <w:t xml:space="preserve">го проектирования и подготовке аналитических материалов по различным </w:t>
      </w:r>
      <w:r w:rsidR="0083162B">
        <w:t>направлениям</w:t>
      </w:r>
      <w:r>
        <w:t xml:space="preserve"> проектной деятельности, оказанию информационно-методической помощи членам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283"/>
        <w:ind w:left="20" w:right="20" w:firstLine="580"/>
        <w:jc w:val="left"/>
      </w:pPr>
      <w:r>
        <w:t>Каждый специализированный орган действует на основании соответствующего Положения, утвержден</w:t>
      </w:r>
      <w:r>
        <w:t>ного Экспертным Советом Союза.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29"/>
        </w:tabs>
        <w:spacing w:after="8" w:line="220" w:lineRule="exact"/>
        <w:ind w:left="2320"/>
        <w:jc w:val="left"/>
      </w:pPr>
      <w:bookmarkStart w:id="16" w:name="bookmark15"/>
      <w:r>
        <w:t>ЗАИНТЕРЕСОВАННЫЕ ЛИЦА СОЮЗА.</w:t>
      </w:r>
      <w:bookmarkEnd w:id="16"/>
    </w:p>
    <w:p w:rsidR="00064215" w:rsidRDefault="007A49C7" w:rsidP="00784942">
      <w:pPr>
        <w:pStyle w:val="22"/>
        <w:keepNext/>
        <w:keepLines/>
        <w:shd w:val="clear" w:color="auto" w:fill="auto"/>
        <w:spacing w:after="140" w:line="220" w:lineRule="exact"/>
        <w:ind w:right="20"/>
        <w:jc w:val="left"/>
      </w:pPr>
      <w:bookmarkStart w:id="17" w:name="bookmark16"/>
      <w:r>
        <w:t>КОНФЛИКТ ИНТЕРЕСОВ</w:t>
      </w:r>
      <w:bookmarkEnd w:id="17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740"/>
        <w:jc w:val="left"/>
      </w:pPr>
      <w:r>
        <w:t>Под заинтересованными лицами понимаются</w:t>
      </w:r>
      <w:r w:rsidR="0083162B">
        <w:t xml:space="preserve"> члены Союза, лица, входящие в</w:t>
      </w:r>
      <w:r>
        <w:t xml:space="preserve"> </w:t>
      </w:r>
      <w:r w:rsidR="0083162B">
        <w:t>с</w:t>
      </w:r>
      <w:r>
        <w:t xml:space="preserve">остав органов управления Союза, его работники, действующие на основании трудового </w:t>
      </w:r>
      <w:r w:rsidR="0083162B">
        <w:t>договора</w:t>
      </w:r>
      <w:r>
        <w:t xml:space="preserve"> или гражданско-правового договора.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20" w:right="20" w:firstLine="740"/>
        <w:jc w:val="left"/>
      </w:pPr>
      <w:r>
        <w:t>Под личной заинтересованностью указанных заинтересованны</w:t>
      </w:r>
      <w:r>
        <w:t>х лиц понимается материальная или иная заинтересованность, которая влияет или может □ о влиять на обеспечение прав и законных интересов Союза и (или) его членов.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720"/>
        <w:jc w:val="left"/>
      </w:pPr>
      <w:r>
        <w:t xml:space="preserve">Под конфликтом интересов понимается ситуация, при которой </w:t>
      </w:r>
      <w:r w:rsidR="0083162B">
        <w:t>личная заинтересованность</w:t>
      </w:r>
      <w:r>
        <w:t xml:space="preserve"> указанных</w:t>
      </w:r>
      <w:r>
        <w:t xml:space="preserve"> заинтересованных лиц влияет или может повлиять на исполнение ими своих профессиональных обязанно</w:t>
      </w:r>
      <w:r w:rsidR="0083162B">
        <w:t xml:space="preserve">стей и (или) влечет за собой возникновение </w:t>
      </w:r>
      <w:r>
        <w:t>противоречия между такой личной заинтересованностью и законными интересами Союза или угрозу возникновения противоре</w:t>
      </w:r>
      <w:r>
        <w:t>чия, которое способно привести к причинению вреда законным интересам Союза.</w:t>
      </w:r>
    </w:p>
    <w:p w:rsidR="00064215" w:rsidRDefault="007A49C7" w:rsidP="0083162B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720"/>
        <w:jc w:val="left"/>
      </w:pPr>
      <w:r>
        <w:t>Заинтересованные лица должны соблюдать интересы Союза, прежде всего в отношении целей его деятельности, и не должны использовать возможности, связанные с</w:t>
      </w:r>
      <w:r w:rsidR="0083162B">
        <w:t xml:space="preserve"> осуществлением </w:t>
      </w:r>
      <w:r>
        <w:t>ими своих про</w:t>
      </w:r>
      <w:r>
        <w:t xml:space="preserve">фессиональных обязанностей, или допускать использование </w:t>
      </w:r>
      <w:r>
        <w:rPr>
          <w:rStyle w:val="aa"/>
        </w:rPr>
        <w:t xml:space="preserve">таких </w:t>
      </w:r>
      <w:r>
        <w:t xml:space="preserve">возможностей в целях, противоречащих целям, указанным в настоящем уставе </w:t>
      </w:r>
      <w:r>
        <w:rPr>
          <w:rStyle w:val="a9"/>
        </w:rPr>
        <w:t>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720"/>
        <w:jc w:val="left"/>
      </w:pPr>
      <w:r>
        <w:t>В случае, если заинтересованное лицо имеет заинтересованность в сделке, стороной которой является или намереваетс</w:t>
      </w:r>
      <w:r>
        <w:t xml:space="preserve">я быть Союз, а также в случае иного </w:t>
      </w:r>
      <w:proofErr w:type="spellStart"/>
      <w:r w:rsidR="0083162B">
        <w:rPr>
          <w:rStyle w:val="a9"/>
        </w:rPr>
        <w:t>противоречния</w:t>
      </w:r>
      <w:proofErr w:type="spellEnd"/>
      <w:r>
        <w:t xml:space="preserve"> интересов указанного лица и Союза в отношении существующей или предполагаемой сделки: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20" w:firstLine="720"/>
        <w:jc w:val="left"/>
      </w:pPr>
      <w:r>
        <w:t xml:space="preserve">оно обязано сообщить о своей заинтересованности Экспертному Совету Союза до м </w:t>
      </w:r>
      <w:r>
        <w:lastRenderedPageBreak/>
        <w:t>мента принятия решения о заключении сделки</w:t>
      </w:r>
      <w:r>
        <w:t>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firstLine="720"/>
        <w:jc w:val="left"/>
      </w:pPr>
      <w:r>
        <w:t>сделка должна быть одобрена Экспертным Советом Союза.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283"/>
        <w:ind w:left="40" w:right="20" w:firstLine="720"/>
        <w:jc w:val="left"/>
      </w:pPr>
      <w:r>
        <w:t xml:space="preserve">Сделка, в совершении которой имеется заинтересованность и </w:t>
      </w:r>
      <w:r w:rsidR="009B7B48">
        <w:t>которая,</w:t>
      </w:r>
      <w:r>
        <w:t xml:space="preserve"> </w:t>
      </w:r>
      <w:r w:rsidR="009B7B48">
        <w:t>решен</w:t>
      </w:r>
      <w:r>
        <w:t xml:space="preserve">а с нарушением конфликта интересов Союза, может быть признана судом </w:t>
      </w:r>
      <w:r>
        <w:rPr>
          <w:rStyle w:val="a9"/>
        </w:rPr>
        <w:t>недействительной.</w:t>
      </w:r>
    </w:p>
    <w:p w:rsidR="00064215" w:rsidRDefault="007A49C7" w:rsidP="0078494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10"/>
        </w:tabs>
        <w:spacing w:after="155" w:line="220" w:lineRule="exact"/>
        <w:ind w:left="2000"/>
        <w:jc w:val="left"/>
      </w:pPr>
      <w:bookmarkStart w:id="18" w:name="bookmark17"/>
      <w:r>
        <w:t>РЕОРГАНИЗАЦИЯ И ЛИКВИДАЦИЯ СОЮЗА</w:t>
      </w:r>
      <w:bookmarkEnd w:id="18"/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60"/>
        <w:jc w:val="left"/>
      </w:pPr>
      <w:r>
        <w:t>Союз может быть реорганизо</w:t>
      </w:r>
      <w:r w:rsidR="009B7B48">
        <w:t>ван в порядке, предусмотренном законодательством</w:t>
      </w:r>
      <w:r>
        <w:t xml:space="preserve"> Российской Федерации.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60"/>
        <w:jc w:val="left"/>
      </w:pPr>
      <w:r>
        <w:t xml:space="preserve">Реорганизация Союза может быть осуществлена в форме слияния, </w:t>
      </w:r>
      <w:r w:rsidR="009B7B48">
        <w:rPr>
          <w:rStyle w:val="a9"/>
        </w:rPr>
        <w:t>присоединения</w:t>
      </w:r>
      <w:r>
        <w:rPr>
          <w:rStyle w:val="a9"/>
        </w:rPr>
        <w:t xml:space="preserve">, </w:t>
      </w:r>
      <w:r>
        <w:t>разделения, выделения и преобразования.</w:t>
      </w:r>
    </w:p>
    <w:p w:rsidR="00064215" w:rsidRDefault="007A49C7" w:rsidP="00784942">
      <w:pPr>
        <w:pStyle w:val="1"/>
        <w:numPr>
          <w:ilvl w:val="1"/>
          <w:numId w:val="1"/>
        </w:numPr>
        <w:shd w:val="clear" w:color="auto" w:fill="auto"/>
        <w:spacing w:before="0" w:after="0"/>
        <w:ind w:left="40" w:right="20" w:firstLine="560"/>
        <w:jc w:val="left"/>
      </w:pPr>
      <w:r>
        <w:t>Союз по решению своих членов может быть п</w:t>
      </w:r>
      <w:r>
        <w:t>реобразован в общественную организацию, автономную некоммерческую организацию или фонд.</w:t>
      </w:r>
    </w:p>
    <w:p w:rsidR="00064215" w:rsidRDefault="00C7370B" w:rsidP="00784942">
      <w:pPr>
        <w:pStyle w:val="1"/>
        <w:shd w:val="clear" w:color="auto" w:fill="auto"/>
        <w:spacing w:before="0" w:after="0"/>
        <w:ind w:left="40" w:right="20" w:firstLine="560"/>
        <w:jc w:val="left"/>
      </w:pPr>
      <w:r>
        <w:t>1</w:t>
      </w:r>
      <w:r w:rsidR="007A49C7">
        <w:t xml:space="preserve">3.4. Союз может быть ликвидирован на </w:t>
      </w:r>
      <w:r>
        <w:t>основании и в порядке, которые предусмотрены</w:t>
      </w:r>
      <w:r w:rsidR="007A49C7">
        <w:t xml:space="preserve"> законодательством Российской Федерации.</w:t>
      </w:r>
    </w:p>
    <w:p w:rsidR="00C7370B" w:rsidRDefault="007A49C7" w:rsidP="00C7370B">
      <w:pPr>
        <w:pStyle w:val="1"/>
        <w:numPr>
          <w:ilvl w:val="0"/>
          <w:numId w:val="30"/>
        </w:numPr>
        <w:shd w:val="clear" w:color="auto" w:fill="auto"/>
        <w:spacing w:before="0" w:after="0"/>
        <w:ind w:left="40" w:right="20" w:firstLine="560"/>
        <w:jc w:val="left"/>
      </w:pPr>
      <w:r>
        <w:t>Ликвидация Союза влечет его прекращение дея</w:t>
      </w:r>
      <w:r>
        <w:t>тельности без перехода в порядке универсального правопреемства его прав и обязанностей к другим лицам.</w:t>
      </w:r>
    </w:p>
    <w:p w:rsidR="00064215" w:rsidRDefault="007A49C7" w:rsidP="00C7370B">
      <w:pPr>
        <w:pStyle w:val="1"/>
        <w:numPr>
          <w:ilvl w:val="0"/>
          <w:numId w:val="30"/>
        </w:numPr>
        <w:shd w:val="clear" w:color="auto" w:fill="auto"/>
        <w:spacing w:before="0" w:after="0"/>
        <w:ind w:left="40" w:right="20" w:firstLine="560"/>
        <w:jc w:val="left"/>
      </w:pPr>
      <w:r>
        <w:t>Союз может быть ликвидирован: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firstLine="560"/>
        <w:jc w:val="left"/>
      </w:pPr>
      <w:r>
        <w:t>по решению Общего собрания членов Союза;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firstLine="560"/>
        <w:jc w:val="left"/>
      </w:pPr>
      <w:r>
        <w:t>по решению суда;</w:t>
      </w:r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firstLine="560"/>
        <w:jc w:val="left"/>
      </w:pPr>
      <w:r>
        <w:t>з иных случаях, предусмотренных законодательством Российской Федерации.</w:t>
      </w:r>
    </w:p>
    <w:p w:rsidR="00064215" w:rsidRDefault="007A49C7" w:rsidP="00784942">
      <w:pPr>
        <w:pStyle w:val="1"/>
        <w:numPr>
          <w:ilvl w:val="0"/>
          <w:numId w:val="32"/>
        </w:numPr>
        <w:shd w:val="clear" w:color="auto" w:fill="auto"/>
        <w:spacing w:before="0" w:after="0"/>
        <w:ind w:left="40" w:right="20" w:firstLine="560"/>
        <w:jc w:val="left"/>
      </w:pPr>
      <w:r>
        <w:t xml:space="preserve">Если иное не установлено законодательством Российской Федерации при </w:t>
      </w:r>
      <w:r w:rsidR="0083162B">
        <w:t xml:space="preserve">ликвидации </w:t>
      </w:r>
      <w:r>
        <w:t xml:space="preserve">Союза оставшееся после удовлетворения требований кредиторов имущество </w:t>
      </w:r>
      <w:r w:rsidR="0083162B">
        <w:t>направляется</w:t>
      </w:r>
      <w:r>
        <w:t xml:space="preserve"> в соответствии с настоящим Уставом на цели, для достижения которых он виза создан, и (или) на </w:t>
      </w:r>
      <w:r>
        <w:t>благотворительные цели.</w:t>
      </w:r>
    </w:p>
    <w:p w:rsidR="00064215" w:rsidRDefault="00C7370B" w:rsidP="00784942">
      <w:pPr>
        <w:pStyle w:val="1"/>
        <w:shd w:val="clear" w:color="auto" w:fill="auto"/>
        <w:spacing w:before="0" w:after="283"/>
        <w:ind w:left="40" w:right="20" w:firstLine="560"/>
        <w:jc w:val="left"/>
      </w:pPr>
      <w:r>
        <w:t>13</w:t>
      </w:r>
      <w:r w:rsidR="007A49C7">
        <w:t xml:space="preserve">.8. Ликвидация Союза считается завершенной, а Союз прекратившей </w:t>
      </w:r>
      <w:r w:rsidR="007A49C7">
        <w:rPr>
          <w:rStyle w:val="a9"/>
        </w:rPr>
        <w:t xml:space="preserve">существование </w:t>
      </w:r>
      <w:r w:rsidR="007A49C7">
        <w:t>после внесения сведений о его прекращ</w:t>
      </w:r>
      <w:r w:rsidR="009B7B48">
        <w:t>ении в единый государственный р</w:t>
      </w:r>
      <w:r w:rsidR="007A49C7">
        <w:t xml:space="preserve">еестр </w:t>
      </w:r>
      <w:r>
        <w:t>юридических</w:t>
      </w:r>
      <w:r w:rsidR="007A49C7">
        <w:t xml:space="preserve"> лиц в порядке, установленном законом о государственной регистраци</w:t>
      </w:r>
      <w:r w:rsidR="007A49C7">
        <w:t xml:space="preserve">и </w:t>
      </w:r>
      <w:r>
        <w:rPr>
          <w:rStyle w:val="a9"/>
        </w:rPr>
        <w:t>юридических</w:t>
      </w:r>
      <w:r w:rsidR="007A49C7">
        <w:rPr>
          <w:rStyle w:val="a9"/>
        </w:rPr>
        <w:t xml:space="preserve"> лиц.</w:t>
      </w:r>
    </w:p>
    <w:p w:rsidR="00064215" w:rsidRDefault="007A49C7" w:rsidP="00784942">
      <w:pPr>
        <w:pStyle w:val="22"/>
        <w:keepNext/>
        <w:keepLines/>
        <w:shd w:val="clear" w:color="auto" w:fill="auto"/>
        <w:spacing w:after="145" w:line="220" w:lineRule="exact"/>
        <w:ind w:left="2300"/>
        <w:jc w:val="left"/>
      </w:pPr>
      <w:bookmarkStart w:id="19" w:name="bookmark18"/>
      <w:r>
        <w:t>14. ВНЕСЕНИЕ ИЗМЕНЕНИЙ В УСТАВ СОЮЗА</w:t>
      </w:r>
      <w:bookmarkEnd w:id="19"/>
    </w:p>
    <w:p w:rsidR="00064215" w:rsidRDefault="007A49C7" w:rsidP="00784942">
      <w:pPr>
        <w:pStyle w:val="1"/>
        <w:numPr>
          <w:ilvl w:val="0"/>
          <w:numId w:val="2"/>
        </w:numPr>
        <w:shd w:val="clear" w:color="auto" w:fill="auto"/>
        <w:spacing w:before="0" w:after="0"/>
        <w:ind w:left="40" w:right="20" w:firstLine="720"/>
        <w:jc w:val="left"/>
      </w:pPr>
      <w:r>
        <w:t xml:space="preserve">1 Изменения, внесенные в Устав, а также утверждение Устава в новой редакции </w:t>
      </w:r>
      <w:r w:rsidR="00C7370B">
        <w:rPr>
          <w:lang w:eastAsia="en-US" w:bidi="en-US"/>
        </w:rPr>
        <w:t>приобретают</w:t>
      </w:r>
      <w:r>
        <w:rPr>
          <w:rStyle w:val="a9"/>
        </w:rPr>
        <w:t xml:space="preserve"> </w:t>
      </w:r>
      <w:r>
        <w:t xml:space="preserve">юридическую силу со дня их государственной регистрации в </w:t>
      </w:r>
      <w:r>
        <w:rPr>
          <w:rStyle w:val="a9"/>
        </w:rPr>
        <w:t xml:space="preserve">уполномоченном </w:t>
      </w:r>
      <w:r>
        <w:t>органе.</w:t>
      </w:r>
    </w:p>
    <w:p w:rsidR="00064215" w:rsidRDefault="007A49C7" w:rsidP="00784942">
      <w:pPr>
        <w:pStyle w:val="1"/>
        <w:numPr>
          <w:ilvl w:val="0"/>
          <w:numId w:val="33"/>
        </w:numPr>
        <w:shd w:val="clear" w:color="auto" w:fill="auto"/>
        <w:tabs>
          <w:tab w:val="left" w:pos="1187"/>
        </w:tabs>
        <w:spacing w:before="0" w:after="0"/>
        <w:ind w:left="20" w:right="300" w:firstLine="560"/>
        <w:jc w:val="left"/>
        <w:sectPr w:rsidR="00064215">
          <w:pgSz w:w="11909" w:h="16838"/>
          <w:pgMar w:top="1408" w:right="127" w:bottom="659" w:left="1956" w:header="0" w:footer="3" w:gutter="0"/>
          <w:cols w:space="720"/>
          <w:noEndnote/>
          <w:docGrid w:linePitch="360"/>
        </w:sectPr>
      </w:pPr>
      <w:r>
        <w:t xml:space="preserve">В случае, если положения настоящего Устава противоречат нормам Федерального законодательства, в том числе в связи с изменением этого законодательства, </w:t>
      </w:r>
      <w:r>
        <w:rPr>
          <w:rStyle w:val="a9"/>
        </w:rPr>
        <w:t xml:space="preserve">применению </w:t>
      </w:r>
      <w:r>
        <w:t>подлежат нормы законодательства.</w:t>
      </w:r>
    </w:p>
    <w:p w:rsidR="00064215" w:rsidRDefault="007A49C7">
      <w:pPr>
        <w:pStyle w:val="40"/>
        <w:shd w:val="clear" w:color="auto" w:fill="auto"/>
        <w:ind w:left="20" w:firstLine="700"/>
      </w:pPr>
      <w:r>
        <w:lastRenderedPageBreak/>
        <w:t>Запись о государственной регистрации Саморегулируемой организ</w:t>
      </w:r>
      <w:r>
        <w:t>ации Союза проектировщиков «Экспертные организации электроэнергетики» внесена в Единый государственный реестр юридических лиц 18 сентября 2009 года за основным государственным регистрационным номером 1097800005599.</w:t>
      </w:r>
    </w:p>
    <w:p w:rsidR="00064215" w:rsidRDefault="007A49C7">
      <w:pPr>
        <w:pStyle w:val="40"/>
        <w:shd w:val="clear" w:color="auto" w:fill="auto"/>
        <w:ind w:left="20" w:firstLine="700"/>
      </w:pPr>
      <w:r>
        <w:t>Запись о государственной регистрации изме</w:t>
      </w:r>
      <w:r>
        <w:t>нений в учредительных документах внесена в Единый государственный реестр юридических лиц 03 июля 2017 года за государственным регистрационным номером 2177800075033.</w:t>
      </w:r>
    </w:p>
    <w:p w:rsidR="00064215" w:rsidRDefault="009B7B48">
      <w:pPr>
        <w:pStyle w:val="40"/>
        <w:shd w:val="clear" w:color="auto" w:fill="auto"/>
        <w:ind w:left="20" w:firstLine="700"/>
        <w:sectPr w:rsidR="00064215">
          <w:footerReference w:type="default" r:id="rId10"/>
          <w:pgSz w:w="11909" w:h="16838"/>
          <w:pgMar w:top="1525" w:right="2978" w:bottom="9548" w:left="297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203835</wp:posOffset>
            </wp:positionV>
            <wp:extent cx="88582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9C7">
        <w:t>Пронумеровано, прошнуровано и скреплено печатью 19 (девятнадцать) лис</w:t>
      </w:r>
      <w:r w:rsidR="007A49C7">
        <w:t>тов.</w:t>
      </w:r>
    </w:p>
    <w:p w:rsidR="00064215" w:rsidRDefault="009B7B48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81915</wp:posOffset>
            </wp:positionV>
            <wp:extent cx="1797685" cy="175312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75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B48" w:rsidRPr="009B7B48" w:rsidRDefault="009B7B4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9B7B48">
        <w:rPr>
          <w:rFonts w:ascii="Times New Roman" w:hAnsi="Times New Roman" w:cs="Times New Roman"/>
          <w:sz w:val="22"/>
          <w:szCs w:val="22"/>
        </w:rPr>
        <w:t>Начальник главного управления</w:t>
      </w:r>
      <w:r w:rsidRPr="009B7B48">
        <w:rPr>
          <w:noProof/>
          <w:lang w:bidi="ar-SA"/>
        </w:rPr>
        <w:t xml:space="preserve"> </w:t>
      </w:r>
    </w:p>
    <w:p w:rsidR="009B7B48" w:rsidRPr="009B7B48" w:rsidRDefault="009B7B4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9B7B48">
        <w:rPr>
          <w:rFonts w:ascii="Times New Roman" w:hAnsi="Times New Roman" w:cs="Times New Roman"/>
          <w:sz w:val="22"/>
          <w:szCs w:val="22"/>
        </w:rPr>
        <w:t>Министерства юстиции</w:t>
      </w:r>
    </w:p>
    <w:p w:rsidR="009B7B48" w:rsidRPr="009B7B48" w:rsidRDefault="009B7B4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9B7B48">
        <w:rPr>
          <w:rFonts w:ascii="Times New Roman" w:hAnsi="Times New Roman" w:cs="Times New Roman"/>
          <w:sz w:val="22"/>
          <w:szCs w:val="22"/>
        </w:rPr>
        <w:t>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Санкт-Петербургу</w:t>
      </w:r>
    </w:p>
    <w:p w:rsidR="009B7B48" w:rsidRPr="009B7B48" w:rsidRDefault="009B7B4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7814060840</w:t>
      </w:r>
      <w:r w:rsidRPr="009B7B48">
        <w:rPr>
          <w:noProof/>
          <w:lang w:bidi="ar-SA"/>
        </w:rPr>
        <w:t xml:space="preserve"> </w:t>
      </w:r>
    </w:p>
    <w:p w:rsidR="00064215" w:rsidRDefault="00064215">
      <w:pPr>
        <w:rPr>
          <w:sz w:val="2"/>
          <w:szCs w:val="2"/>
        </w:rPr>
        <w:sectPr w:rsidR="00064215">
          <w:type w:val="continuous"/>
          <w:pgSz w:w="11909" w:h="16838"/>
          <w:pgMar w:top="279" w:right="2949" w:bottom="279" w:left="2949" w:header="0" w:footer="3" w:gutter="0"/>
          <w:cols w:space="720"/>
          <w:noEndnote/>
          <w:docGrid w:linePitch="360"/>
        </w:sectPr>
      </w:pPr>
    </w:p>
    <w:p w:rsidR="00064215" w:rsidRDefault="00064215">
      <w:pPr>
        <w:pStyle w:val="50"/>
        <w:shd w:val="clear" w:color="auto" w:fill="auto"/>
        <w:spacing w:line="240" w:lineRule="exact"/>
      </w:pPr>
    </w:p>
    <w:sectPr w:rsidR="00064215">
      <w:type w:val="continuous"/>
      <w:pgSz w:w="11909" w:h="16838"/>
      <w:pgMar w:top="5537" w:right="7288" w:bottom="5537" w:left="2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C7" w:rsidRDefault="007A49C7">
      <w:r>
        <w:separator/>
      </w:r>
    </w:p>
  </w:endnote>
  <w:endnote w:type="continuationSeparator" w:id="0">
    <w:p w:rsidR="007A49C7" w:rsidRDefault="007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15" w:rsidRDefault="00C737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4210685</wp:posOffset>
              </wp:positionH>
              <wp:positionV relativeFrom="page">
                <wp:posOffset>10391775</wp:posOffset>
              </wp:positionV>
              <wp:extent cx="153035" cy="160655"/>
              <wp:effectExtent l="63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215" w:rsidRDefault="007A49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7D84" w:rsidRPr="00BE7D84">
                            <w:rPr>
                              <w:rStyle w:val="a8"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55pt;margin-top:818.25pt;width:12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tHqAIAAKY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DRwlt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" filled="f" stroked="f">
              <v:textbox style="mso-fit-shape-to-text:t" inset="0,0,0,0">
                <w:txbxContent>
                  <w:p w:rsidR="00064215" w:rsidRDefault="007A49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7D84" w:rsidRPr="00BE7D84">
                      <w:rPr>
                        <w:rStyle w:val="a8"/>
                        <w:noProof/>
                      </w:rPr>
                      <w:t>16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215" w:rsidRDefault="000642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C7" w:rsidRDefault="007A49C7"/>
  </w:footnote>
  <w:footnote w:type="continuationSeparator" w:id="0">
    <w:p w:rsidR="007A49C7" w:rsidRDefault="007A49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80D"/>
    <w:multiLevelType w:val="multilevel"/>
    <w:tmpl w:val="71C86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A16FB"/>
    <w:multiLevelType w:val="multilevel"/>
    <w:tmpl w:val="95288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46C61"/>
    <w:multiLevelType w:val="multilevel"/>
    <w:tmpl w:val="2C46D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F61F8"/>
    <w:multiLevelType w:val="multilevel"/>
    <w:tmpl w:val="5A8653C6"/>
    <w:lvl w:ilvl="0">
      <w:start w:val="1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B485D"/>
    <w:multiLevelType w:val="multilevel"/>
    <w:tmpl w:val="BE46F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F45FF"/>
    <w:multiLevelType w:val="multilevel"/>
    <w:tmpl w:val="0D944E7A"/>
    <w:lvl w:ilvl="0">
      <w:start w:val="6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C35453"/>
    <w:multiLevelType w:val="multilevel"/>
    <w:tmpl w:val="897E2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DF0B5D"/>
    <w:multiLevelType w:val="multilevel"/>
    <w:tmpl w:val="5AAAB98E"/>
    <w:lvl w:ilvl="0">
      <w:start w:val="1"/>
      <w:numFmt w:val="decimal"/>
      <w:lvlText w:val="10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E46781"/>
    <w:multiLevelType w:val="multilevel"/>
    <w:tmpl w:val="2138A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A3738"/>
    <w:multiLevelType w:val="multilevel"/>
    <w:tmpl w:val="2BB04B4A"/>
    <w:lvl w:ilvl="0">
      <w:start w:val="3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459BF"/>
    <w:multiLevelType w:val="multilevel"/>
    <w:tmpl w:val="92B6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60FD9"/>
    <w:multiLevelType w:val="multilevel"/>
    <w:tmpl w:val="57081FAA"/>
    <w:lvl w:ilvl="0">
      <w:start w:val="5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8D2453"/>
    <w:multiLevelType w:val="multilevel"/>
    <w:tmpl w:val="76226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402E5D"/>
    <w:multiLevelType w:val="multilevel"/>
    <w:tmpl w:val="CD061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094805"/>
    <w:multiLevelType w:val="multilevel"/>
    <w:tmpl w:val="7D62A084"/>
    <w:lvl w:ilvl="0">
      <w:start w:val="3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F00DC"/>
    <w:multiLevelType w:val="multilevel"/>
    <w:tmpl w:val="3D16E2C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6C3562"/>
    <w:multiLevelType w:val="multilevel"/>
    <w:tmpl w:val="6A6C466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9C2E58"/>
    <w:multiLevelType w:val="multilevel"/>
    <w:tmpl w:val="48904B02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98286A"/>
    <w:multiLevelType w:val="multilevel"/>
    <w:tmpl w:val="545E1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B8791F"/>
    <w:multiLevelType w:val="multilevel"/>
    <w:tmpl w:val="E64EC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426B34"/>
    <w:multiLevelType w:val="multilevel"/>
    <w:tmpl w:val="FAAAE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CE5FAB"/>
    <w:multiLevelType w:val="multilevel"/>
    <w:tmpl w:val="FC04C262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9F1B0D"/>
    <w:multiLevelType w:val="multilevel"/>
    <w:tmpl w:val="D67AB96C"/>
    <w:lvl w:ilvl="0">
      <w:start w:val="1"/>
      <w:numFmt w:val="decimal"/>
      <w:lvlText w:val="10.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0C29EE"/>
    <w:multiLevelType w:val="multilevel"/>
    <w:tmpl w:val="B7FA7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CE0CAD"/>
    <w:multiLevelType w:val="multilevel"/>
    <w:tmpl w:val="D598E85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D6319C"/>
    <w:multiLevelType w:val="multilevel"/>
    <w:tmpl w:val="EF9A7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061C99"/>
    <w:multiLevelType w:val="multilevel"/>
    <w:tmpl w:val="AF980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E637FA"/>
    <w:multiLevelType w:val="multilevel"/>
    <w:tmpl w:val="41BAE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493CAD"/>
    <w:multiLevelType w:val="multilevel"/>
    <w:tmpl w:val="F27AFB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C115C8"/>
    <w:multiLevelType w:val="multilevel"/>
    <w:tmpl w:val="9BFEC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5B02BC"/>
    <w:multiLevelType w:val="multilevel"/>
    <w:tmpl w:val="116CCC28"/>
    <w:lvl w:ilvl="0">
      <w:start w:val="7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B84B85"/>
    <w:multiLevelType w:val="multilevel"/>
    <w:tmpl w:val="F0C43F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1B0F03"/>
    <w:multiLevelType w:val="multilevel"/>
    <w:tmpl w:val="14A4365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FC46C1"/>
    <w:multiLevelType w:val="multilevel"/>
    <w:tmpl w:val="58623CF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29"/>
  </w:num>
  <w:num w:numId="5">
    <w:abstractNumId w:val="10"/>
  </w:num>
  <w:num w:numId="6">
    <w:abstractNumId w:val="32"/>
  </w:num>
  <w:num w:numId="7">
    <w:abstractNumId w:val="28"/>
  </w:num>
  <w:num w:numId="8">
    <w:abstractNumId w:val="23"/>
  </w:num>
  <w:num w:numId="9">
    <w:abstractNumId w:val="15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31"/>
  </w:num>
  <w:num w:numId="16">
    <w:abstractNumId w:val="17"/>
  </w:num>
  <w:num w:numId="17">
    <w:abstractNumId w:val="33"/>
  </w:num>
  <w:num w:numId="18">
    <w:abstractNumId w:val="19"/>
  </w:num>
  <w:num w:numId="19">
    <w:abstractNumId w:val="21"/>
  </w:num>
  <w:num w:numId="20">
    <w:abstractNumId w:val="25"/>
  </w:num>
  <w:num w:numId="21">
    <w:abstractNumId w:val="3"/>
  </w:num>
  <w:num w:numId="22">
    <w:abstractNumId w:val="7"/>
  </w:num>
  <w:num w:numId="23">
    <w:abstractNumId w:val="27"/>
  </w:num>
  <w:num w:numId="24">
    <w:abstractNumId w:val="20"/>
  </w:num>
  <w:num w:numId="25">
    <w:abstractNumId w:val="13"/>
  </w:num>
  <w:num w:numId="26">
    <w:abstractNumId w:val="14"/>
  </w:num>
  <w:num w:numId="27">
    <w:abstractNumId w:val="9"/>
  </w:num>
  <w:num w:numId="28">
    <w:abstractNumId w:val="22"/>
  </w:num>
  <w:num w:numId="29">
    <w:abstractNumId w:val="26"/>
  </w:num>
  <w:num w:numId="30">
    <w:abstractNumId w:val="11"/>
  </w:num>
  <w:num w:numId="31">
    <w:abstractNumId w:val="5"/>
  </w:num>
  <w:num w:numId="32">
    <w:abstractNumId w:val="30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5"/>
    <w:rsid w:val="0002049C"/>
    <w:rsid w:val="00064215"/>
    <w:rsid w:val="000D51AC"/>
    <w:rsid w:val="00784942"/>
    <w:rsid w:val="007A49C7"/>
    <w:rsid w:val="0083162B"/>
    <w:rsid w:val="009B7B48"/>
    <w:rsid w:val="00BE7D84"/>
    <w:rsid w:val="00C046E3"/>
    <w:rsid w:val="00C34630"/>
    <w:rsid w:val="00C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03E68"/>
  <w15:docId w15:val="{8C42BA6D-D210-4C93-BFD8-BFABCC17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95pt2pt">
    <w:name w:val="Основной текст + Candara;9;5 pt;Интервал 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-2pt">
    <w:name w:val="Основной текст + 9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Candara12pt">
    <w:name w:val="Основной текст (5) + Candara;12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60" w:line="274" w:lineRule="exact"/>
      <w:ind w:hanging="1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140" w:line="509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7698</Words>
  <Characters>43884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Rozhavskiy Andrey</dc:creator>
  <cp:lastModifiedBy>Rozhavskiy Andrey</cp:lastModifiedBy>
  <cp:revision>4</cp:revision>
  <dcterms:created xsi:type="dcterms:W3CDTF">2023-08-21T06:39:00Z</dcterms:created>
  <dcterms:modified xsi:type="dcterms:W3CDTF">2023-08-21T10:36:00Z</dcterms:modified>
</cp:coreProperties>
</file>