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7521BD" w:rsidRDefault="00C23AB3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3</w:t>
      </w:r>
      <w:r w:rsidR="00C13194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5D6523">
        <w:rPr>
          <w:rFonts w:ascii="Times New Roman" w:eastAsia="Calibri" w:hAnsi="Times New Roman"/>
          <w:b/>
          <w:sz w:val="24"/>
          <w:szCs w:val="24"/>
          <w:lang w:eastAsia="en-US"/>
        </w:rPr>
        <w:t>/20</w:t>
      </w:r>
      <w:r w:rsidR="00ED4594">
        <w:rPr>
          <w:rFonts w:ascii="Times New Roman" w:eastAsia="Calibri" w:hAnsi="Times New Roman"/>
          <w:b/>
          <w:sz w:val="24"/>
          <w:szCs w:val="24"/>
          <w:lang w:eastAsia="en-US"/>
        </w:rPr>
        <w:t>21</w:t>
      </w:r>
      <w:bookmarkStart w:id="0" w:name="_GoBack"/>
      <w:bookmarkEnd w:id="0"/>
    </w:p>
    <w:p w:rsidR="00A34AE1" w:rsidRPr="00A34AE1" w:rsidRDefault="00C23AB3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Ежегодного 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A34AE1" w:rsidRDefault="0047362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организации электроэнергетики»                                        (далее -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DC7194" w:rsidP="00F11D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г. 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Санкт-Петербург                                                                                         </w:t>
      </w:r>
      <w:r w:rsidR="007521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5D6523" w:rsidRPr="005D6523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C23AB3">
        <w:rPr>
          <w:rFonts w:ascii="Times New Roman" w:eastAsia="Calibri" w:hAnsi="Times New Roman"/>
          <w:b/>
          <w:sz w:val="24"/>
          <w:szCs w:val="24"/>
          <w:lang w:eastAsia="en-US"/>
        </w:rPr>
        <w:t>мая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</w:t>
      </w:r>
      <w:r w:rsidR="005D6523" w:rsidRPr="005D6523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C13194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1639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2B1046" w:rsidRPr="00A34AE1" w:rsidRDefault="002B1046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Форма проведения очно-заочная.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</w:t>
      </w:r>
      <w:r w:rsidR="002B1046">
        <w:rPr>
          <w:rFonts w:ascii="Times New Roman" w:eastAsia="Calibri" w:hAnsi="Times New Roman"/>
          <w:b/>
          <w:sz w:val="24"/>
          <w:szCs w:val="24"/>
          <w:lang w:eastAsia="en-US"/>
        </w:rPr>
        <w:t>ня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ли</w:t>
      </w:r>
      <w:r w:rsidR="002B10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участие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A1818">
        <w:rPr>
          <w:rFonts w:ascii="Times New Roman" w:eastAsia="Calibri" w:hAnsi="Times New Roman"/>
          <w:b/>
          <w:sz w:val="24"/>
          <w:szCs w:val="24"/>
          <w:lang w:eastAsia="en-US"/>
        </w:rPr>
        <w:t>57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EA1818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2B1046" w:rsidRDefault="00EA181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собрании участвовал</w:t>
      </w:r>
      <w:r w:rsidR="007521BD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2B104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B1046" w:rsidRDefault="002B1046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очно – 0 (Ноль) организаций;</w:t>
      </w:r>
    </w:p>
    <w:p w:rsidR="00A34AE1" w:rsidRPr="00A34AE1" w:rsidRDefault="002B1046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заочно – </w:t>
      </w:r>
      <w:r w:rsidR="00EA1818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3977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(Сорок две) </w:t>
      </w:r>
      <w:r w:rsidR="003977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организаци</w:t>
      </w:r>
      <w:r w:rsidR="007521B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 w:rsidR="00A34AE1"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</w:t>
      </w:r>
      <w:r w:rsidR="002B1046">
        <w:rPr>
          <w:rFonts w:ascii="Times New Roman" w:eastAsia="Calibri" w:hAnsi="Times New Roman"/>
          <w:sz w:val="24"/>
          <w:szCs w:val="24"/>
          <w:u w:val="single"/>
          <w:lang w:eastAsia="en-US"/>
        </w:rPr>
        <w:t>ь</w:t>
      </w: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собрания</w:t>
      </w:r>
      <w:r w:rsidR="002B1046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ндре</w:t>
      </w:r>
      <w:r w:rsidR="002B1046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2B1046">
        <w:rPr>
          <w:rFonts w:ascii="Times New Roman" w:eastAsia="Calibri" w:hAnsi="Times New Roman"/>
          <w:sz w:val="24"/>
          <w:szCs w:val="24"/>
          <w:lang w:eastAsia="en-US"/>
        </w:rPr>
        <w:t>змаилович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6523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EA1818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="002B1046">
        <w:rPr>
          <w:rFonts w:ascii="Times New Roman" w:eastAsia="Calibri" w:hAnsi="Times New Roman"/>
          <w:sz w:val="24"/>
          <w:szCs w:val="24"/>
          <w:lang w:eastAsia="en-US"/>
        </w:rPr>
        <w:t>резидент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Экспертного Совета СРО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П «Экспертные организации электроэнергетики»</w:t>
      </w:r>
    </w:p>
    <w:p w:rsidR="00A34AE1" w:rsidRPr="00A34AE1" w:rsidRDefault="00A34AE1" w:rsidP="00F11D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</w:t>
      </w:r>
      <w:r w:rsidR="002B1046">
        <w:rPr>
          <w:rFonts w:ascii="Times New Roman" w:eastAsia="Calibri" w:hAnsi="Times New Roman"/>
          <w:sz w:val="24"/>
          <w:szCs w:val="24"/>
          <w:u w:val="single"/>
          <w:lang w:eastAsia="en-US"/>
        </w:rPr>
        <w:t>ь</w:t>
      </w: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собрания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– Юденков</w:t>
      </w:r>
      <w:r w:rsidR="002B1046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Инесс</w:t>
      </w:r>
      <w:r w:rsidR="002B1046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Юрьевн</w:t>
      </w:r>
      <w:r w:rsidR="002B1046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- И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сполнительн</w:t>
      </w:r>
      <w:r w:rsidR="002B1046">
        <w:rPr>
          <w:rFonts w:ascii="Times New Roman" w:eastAsia="Calibri" w:hAnsi="Times New Roman"/>
          <w:sz w:val="24"/>
          <w:szCs w:val="24"/>
          <w:lang w:eastAsia="en-US"/>
        </w:rPr>
        <w:t>ый директор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 xml:space="preserve"> СРО 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электроэнергетики».                       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</w:t>
      </w:r>
      <w:r w:rsidR="002B1046">
        <w:rPr>
          <w:rFonts w:ascii="Times New Roman" w:eastAsia="Calibri" w:hAnsi="Times New Roman"/>
          <w:sz w:val="24"/>
          <w:szCs w:val="24"/>
          <w:u w:val="single"/>
          <w:lang w:eastAsia="en-US"/>
        </w:rPr>
        <w:t>ая</w:t>
      </w: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комисси</w:t>
      </w:r>
      <w:r w:rsidR="002B1046">
        <w:rPr>
          <w:rFonts w:ascii="Times New Roman" w:eastAsia="Calibri" w:hAnsi="Times New Roman"/>
          <w:sz w:val="24"/>
          <w:szCs w:val="24"/>
          <w:u w:val="single"/>
          <w:lang w:eastAsia="en-US"/>
        </w:rPr>
        <w:t>я</w:t>
      </w: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81405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EA1818">
        <w:rPr>
          <w:rFonts w:ascii="Times New Roman" w:eastAsia="Calibri" w:hAnsi="Times New Roman"/>
          <w:sz w:val="24"/>
          <w:szCs w:val="24"/>
          <w:lang w:eastAsia="en-US"/>
        </w:rPr>
        <w:t>Дмитриева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A1818">
        <w:rPr>
          <w:rFonts w:ascii="Times New Roman" w:eastAsia="Calibri" w:hAnsi="Times New Roman"/>
          <w:sz w:val="24"/>
          <w:szCs w:val="24"/>
          <w:lang w:eastAsia="en-US"/>
        </w:rPr>
        <w:t xml:space="preserve">Виктория Александровна 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– представитель АНО «Лабораторные испытания»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 w:rsidR="00EA1818">
        <w:rPr>
          <w:rFonts w:ascii="Times New Roman" w:eastAsia="Calibri" w:hAnsi="Times New Roman"/>
          <w:sz w:val="24"/>
          <w:szCs w:val="24"/>
          <w:lang w:eastAsia="en-US"/>
        </w:rPr>
        <w:t>Коробейникова Екатерина Владимировна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– секретарь-референт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 СРО СП «Экспертные организации электроэнергетики»</w:t>
      </w:r>
      <w:r w:rsidR="004405DC" w:rsidRPr="004405D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A1818">
        <w:rPr>
          <w:rFonts w:ascii="Times New Roman" w:eastAsia="Calibri" w:hAnsi="Times New Roman"/>
          <w:sz w:val="24"/>
          <w:szCs w:val="24"/>
          <w:lang w:eastAsia="en-US"/>
        </w:rPr>
        <w:t>Душина Марина Юрьевна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2421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2421C">
        <w:rPr>
          <w:rFonts w:ascii="Times New Roman" w:eastAsia="Calibri" w:hAnsi="Times New Roman"/>
          <w:sz w:val="24"/>
          <w:szCs w:val="24"/>
          <w:lang w:eastAsia="en-US"/>
        </w:rPr>
        <w:t>ведущий специалист СРО СП «Экспертные организации электроэнергетики»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DC7194" w:rsidRPr="00A34AE1" w:rsidRDefault="00DC7194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725D2" w:rsidRDefault="00C23AB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отчета о работе Союза (Экспертного совета и Исполнительного директора)</w:t>
      </w:r>
      <w:r w:rsidR="00C725D2">
        <w:rPr>
          <w:rFonts w:ascii="Times New Roman" w:hAnsi="Times New Roman"/>
          <w:sz w:val="24"/>
          <w:szCs w:val="24"/>
        </w:rPr>
        <w:t xml:space="preserve"> </w:t>
      </w:r>
    </w:p>
    <w:p w:rsidR="00BC0F93" w:rsidRPr="00CD0B43" w:rsidRDefault="005D6523" w:rsidP="00C725D2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</w:t>
      </w:r>
      <w:r w:rsidR="00EA1818">
        <w:rPr>
          <w:rFonts w:ascii="Times New Roman" w:hAnsi="Times New Roman"/>
          <w:sz w:val="24"/>
          <w:szCs w:val="24"/>
        </w:rPr>
        <w:t>20</w:t>
      </w:r>
      <w:r w:rsidR="00C725D2">
        <w:rPr>
          <w:rFonts w:ascii="Times New Roman" w:hAnsi="Times New Roman"/>
          <w:sz w:val="24"/>
          <w:szCs w:val="24"/>
        </w:rPr>
        <w:t xml:space="preserve"> год</w:t>
      </w:r>
      <w:r w:rsidR="00CD0B43">
        <w:rPr>
          <w:rFonts w:ascii="Times New Roman" w:hAnsi="Times New Roman"/>
          <w:sz w:val="24"/>
          <w:szCs w:val="24"/>
        </w:rPr>
        <w:t>;</w:t>
      </w:r>
    </w:p>
    <w:p w:rsidR="008A03A6" w:rsidRPr="008A03A6" w:rsidRDefault="00CD0B43" w:rsidP="008A03A6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B43">
        <w:rPr>
          <w:rFonts w:ascii="Times New Roman" w:hAnsi="Times New Roman"/>
          <w:sz w:val="24"/>
          <w:szCs w:val="24"/>
        </w:rPr>
        <w:t xml:space="preserve">Утверждение </w:t>
      </w:r>
      <w:r w:rsidR="00C725D2">
        <w:rPr>
          <w:rFonts w:ascii="Times New Roman" w:hAnsi="Times New Roman"/>
          <w:sz w:val="24"/>
          <w:szCs w:val="24"/>
        </w:rPr>
        <w:t xml:space="preserve">отчета об исполнении сметы доходов и </w:t>
      </w:r>
      <w:r w:rsidR="005D6523">
        <w:rPr>
          <w:rFonts w:ascii="Times New Roman" w:hAnsi="Times New Roman"/>
          <w:sz w:val="24"/>
          <w:szCs w:val="24"/>
        </w:rPr>
        <w:t>расходов за 20</w:t>
      </w:r>
      <w:r w:rsidR="00EA1818">
        <w:rPr>
          <w:rFonts w:ascii="Times New Roman" w:hAnsi="Times New Roman"/>
          <w:sz w:val="24"/>
          <w:szCs w:val="24"/>
        </w:rPr>
        <w:t>20</w:t>
      </w:r>
      <w:r w:rsidR="00C725D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:rsidR="00CD0B43" w:rsidRDefault="00CD0B4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B43">
        <w:rPr>
          <w:rFonts w:ascii="Times New Roman" w:hAnsi="Times New Roman"/>
          <w:sz w:val="24"/>
          <w:szCs w:val="24"/>
        </w:rPr>
        <w:t xml:space="preserve">Утверждение </w:t>
      </w:r>
      <w:r w:rsidR="00C725D2">
        <w:rPr>
          <w:rFonts w:ascii="Times New Roman" w:hAnsi="Times New Roman"/>
          <w:sz w:val="24"/>
          <w:szCs w:val="24"/>
        </w:rPr>
        <w:t>результатов ау</w:t>
      </w:r>
      <w:r w:rsidR="005D6523">
        <w:rPr>
          <w:rFonts w:ascii="Times New Roman" w:hAnsi="Times New Roman"/>
          <w:sz w:val="24"/>
          <w:szCs w:val="24"/>
        </w:rPr>
        <w:t>диторской проверки Союза за 20</w:t>
      </w:r>
      <w:r w:rsidR="00EA1818">
        <w:rPr>
          <w:rFonts w:ascii="Times New Roman" w:hAnsi="Times New Roman"/>
          <w:sz w:val="24"/>
          <w:szCs w:val="24"/>
        </w:rPr>
        <w:t>20</w:t>
      </w:r>
      <w:r w:rsidR="00C725D2">
        <w:rPr>
          <w:rFonts w:ascii="Times New Roman" w:hAnsi="Times New Roman"/>
          <w:sz w:val="24"/>
          <w:szCs w:val="24"/>
        </w:rPr>
        <w:t xml:space="preserve"> год;</w:t>
      </w:r>
    </w:p>
    <w:p w:rsidR="006A2DFE" w:rsidRPr="00CD0B43" w:rsidRDefault="006A2DFE" w:rsidP="006A2DFE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</w:t>
      </w:r>
      <w:r w:rsidR="005D6523">
        <w:rPr>
          <w:rFonts w:ascii="Times New Roman" w:hAnsi="Times New Roman"/>
          <w:sz w:val="24"/>
          <w:szCs w:val="24"/>
        </w:rPr>
        <w:t>ждение плана работы Союза на 202</w:t>
      </w:r>
      <w:r w:rsidR="00EA18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C725D2" w:rsidRDefault="00C725D2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сметы доходов и расходов Союза </w:t>
      </w:r>
      <w:r w:rsidR="00EA181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20</w:t>
      </w:r>
      <w:r w:rsidR="00EA181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4405DC" w:rsidRDefault="004D7EEF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состава Экспертного совета Союза</w:t>
      </w:r>
      <w:r w:rsidR="004405DC">
        <w:rPr>
          <w:rFonts w:ascii="Times New Roman" w:hAnsi="Times New Roman"/>
          <w:sz w:val="24"/>
          <w:szCs w:val="24"/>
        </w:rPr>
        <w:t>;</w:t>
      </w:r>
    </w:p>
    <w:p w:rsidR="005D6523" w:rsidRDefault="005D652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B1046" w:rsidRPr="002B1046" w:rsidRDefault="002B1046" w:rsidP="002B1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46">
        <w:rPr>
          <w:rFonts w:ascii="Times New Roman" w:hAnsi="Times New Roman"/>
          <w:sz w:val="24"/>
          <w:szCs w:val="24"/>
        </w:rPr>
        <w:t xml:space="preserve">Утверждение отчета о работе Союза (Экспертного совета и Исполнительного директора) </w:t>
      </w:r>
    </w:p>
    <w:p w:rsidR="000B3391" w:rsidRDefault="002B1046" w:rsidP="002B104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hAnsi="Times New Roman"/>
          <w:sz w:val="24"/>
          <w:szCs w:val="24"/>
        </w:rPr>
        <w:t>за 2020 год</w:t>
      </w:r>
      <w:r w:rsidR="00C725D2">
        <w:rPr>
          <w:rFonts w:ascii="Times New Roman" w:eastAsia="Calibri" w:hAnsi="Times New Roman"/>
          <w:iCs/>
          <w:sz w:val="24"/>
        </w:rPr>
        <w:t>.</w:t>
      </w:r>
    </w:p>
    <w:p w:rsidR="0018173F" w:rsidRDefault="0018173F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</w:t>
      </w:r>
      <w:r w:rsidR="00553539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РО </w:t>
      </w:r>
      <w:r w:rsidR="006B5883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8A03A6" w:rsidRPr="003977A5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2</w:t>
      </w:r>
      <w:r w:rsidR="003977A5">
        <w:rPr>
          <w:rFonts w:ascii="Times New Roman" w:eastAsia="Calibri" w:hAnsi="Times New Roman"/>
          <w:sz w:val="24"/>
          <w:lang w:eastAsia="en-US"/>
        </w:rPr>
        <w:t xml:space="preserve"> организаци</w:t>
      </w:r>
      <w:r w:rsidR="007521BD">
        <w:rPr>
          <w:rFonts w:ascii="Times New Roman" w:eastAsia="Calibri" w:hAnsi="Times New Roman"/>
          <w:sz w:val="24"/>
          <w:lang w:eastAsia="en-US"/>
        </w:rPr>
        <w:t>й</w:t>
      </w:r>
      <w:r w:rsidR="00EC30B2">
        <w:rPr>
          <w:rFonts w:ascii="Times New Roman" w:eastAsia="Calibri" w:hAnsi="Times New Roman"/>
          <w:sz w:val="24"/>
          <w:lang w:eastAsia="en-US"/>
        </w:rPr>
        <w:t>.</w:t>
      </w:r>
    </w:p>
    <w:p w:rsidR="008A03A6" w:rsidRDefault="008A03A6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3E1ED9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lastRenderedPageBreak/>
        <w:t xml:space="preserve">«ЗА» - </w:t>
      </w:r>
      <w:r w:rsidR="00553539" w:rsidRPr="003977A5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2</w:t>
      </w:r>
      <w:r w:rsidR="003E1ED9">
        <w:rPr>
          <w:rFonts w:ascii="Times New Roman" w:eastAsia="Calibri" w:hAnsi="Times New Roman"/>
          <w:sz w:val="24"/>
          <w:lang w:eastAsia="en-US"/>
        </w:rPr>
        <w:t xml:space="preserve"> (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 xml:space="preserve">Сорок </w:t>
      </w:r>
      <w:r w:rsidR="007521BD">
        <w:rPr>
          <w:rFonts w:ascii="Times New Roman" w:eastAsia="Calibri" w:hAnsi="Times New Roman"/>
          <w:sz w:val="24"/>
          <w:u w:val="single"/>
          <w:lang w:eastAsia="en-US"/>
        </w:rPr>
        <w:t>два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34AE1" w:rsidRPr="003E1ED9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6B5883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CC0877" w:rsidRPr="003977A5">
        <w:rPr>
          <w:rFonts w:ascii="Times New Roman" w:eastAsia="Calibri" w:hAnsi="Times New Roman"/>
          <w:sz w:val="24"/>
          <w:lang w:eastAsia="en-US"/>
        </w:rPr>
        <w:t>0</w:t>
      </w:r>
      <w:r w:rsidR="003E1ED9">
        <w:rPr>
          <w:rFonts w:ascii="Times New Roman" w:eastAsia="Calibri" w:hAnsi="Times New Roman"/>
          <w:sz w:val="24"/>
          <w:lang w:eastAsia="en-US"/>
        </w:rPr>
        <w:t xml:space="preserve"> (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A34AE1" w:rsidRPr="003E1ED9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5661DE">
        <w:rPr>
          <w:rFonts w:ascii="Times New Roman" w:eastAsia="Calibri" w:hAnsi="Times New Roman"/>
          <w:sz w:val="24"/>
          <w:lang w:eastAsia="en-US"/>
        </w:rPr>
        <w:t>0</w:t>
      </w:r>
      <w:r w:rsidR="003E1ED9">
        <w:rPr>
          <w:rFonts w:ascii="Times New Roman" w:eastAsia="Calibri" w:hAnsi="Times New Roman"/>
          <w:sz w:val="24"/>
          <w:lang w:eastAsia="en-US"/>
        </w:rPr>
        <w:t xml:space="preserve"> (</w:t>
      </w:r>
      <w:r w:rsidR="005661DE">
        <w:rPr>
          <w:rFonts w:ascii="Times New Roman" w:eastAsia="Calibri" w:hAnsi="Times New Roman"/>
          <w:sz w:val="24"/>
          <w:u w:val="single"/>
          <w:lang w:eastAsia="en-US"/>
        </w:rPr>
        <w:t>Ноль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A03A6" w:rsidRDefault="00C725D2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отчет о работе Союза (Экспертного совета и Исполнительного директора) за 20</w:t>
      </w:r>
      <w:r w:rsidR="005661DE">
        <w:rPr>
          <w:rFonts w:ascii="Times New Roman" w:eastAsia="Calibri" w:hAnsi="Times New Roman"/>
          <w:iCs/>
          <w:sz w:val="24"/>
        </w:rPr>
        <w:t>20</w:t>
      </w:r>
      <w:r>
        <w:rPr>
          <w:rFonts w:ascii="Times New Roman" w:eastAsia="Calibri" w:hAnsi="Times New Roman"/>
          <w:iCs/>
          <w:sz w:val="24"/>
        </w:rPr>
        <w:t xml:space="preserve"> год.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>2. По второму вопросу повестки дня</w:t>
      </w:r>
      <w:r w:rsidRPr="008A03A6">
        <w:rPr>
          <w:rFonts w:ascii="Times New Roman" w:eastAsia="Calibri" w:hAnsi="Times New Roman"/>
          <w:iCs/>
          <w:sz w:val="24"/>
        </w:rPr>
        <w:t xml:space="preserve"> </w:t>
      </w:r>
    </w:p>
    <w:p w:rsidR="00C73B86" w:rsidRPr="00C725D2" w:rsidRDefault="00C725D2" w:rsidP="00C725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</w:t>
      </w:r>
      <w:r w:rsidR="002B1046">
        <w:rPr>
          <w:rFonts w:ascii="Times New Roman" w:hAnsi="Times New Roman" w:cs="Times New Roman"/>
          <w:sz w:val="24"/>
          <w:szCs w:val="24"/>
        </w:rPr>
        <w:t>ждение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2B10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сметы доходов и расходов за 20</w:t>
      </w:r>
      <w:r w:rsidR="005661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73B86" w:rsidRPr="00C725D2" w:rsidRDefault="008A03A6" w:rsidP="008A03A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A03A6">
        <w:rPr>
          <w:rFonts w:ascii="Times New Roman" w:eastAsia="Calibri" w:hAnsi="Times New Roman"/>
          <w:iCs/>
          <w:sz w:val="24"/>
        </w:rPr>
        <w:t>Согла</w:t>
      </w:r>
      <w:r w:rsidR="007521BD">
        <w:rPr>
          <w:rFonts w:ascii="Times New Roman" w:eastAsia="Calibri" w:hAnsi="Times New Roman"/>
          <w:iCs/>
          <w:sz w:val="24"/>
        </w:rPr>
        <w:t xml:space="preserve">сно Протоколу подсчета голосов </w:t>
      </w:r>
      <w:r w:rsidRPr="008A03A6">
        <w:rPr>
          <w:rFonts w:ascii="Times New Roman" w:eastAsia="Calibri" w:hAnsi="Times New Roman"/>
          <w:iCs/>
          <w:sz w:val="24"/>
        </w:rPr>
        <w:t xml:space="preserve">членов </w:t>
      </w:r>
      <w:r w:rsidR="00C73B86">
        <w:rPr>
          <w:rFonts w:ascii="Times New Roman" w:eastAsia="Calibri" w:hAnsi="Times New Roman"/>
          <w:iCs/>
          <w:sz w:val="24"/>
        </w:rPr>
        <w:t>СРО СП</w:t>
      </w:r>
      <w:r w:rsidRPr="008A03A6">
        <w:rPr>
          <w:rFonts w:ascii="Times New Roman" w:eastAsia="Calibri" w:hAnsi="Times New Roman"/>
          <w:iCs/>
          <w:sz w:val="24"/>
        </w:rPr>
        <w:t xml:space="preserve"> «Экспертные организации электроэнергетики» </w:t>
      </w:r>
      <w:r w:rsidR="00C73B86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представители </w:t>
      </w:r>
      <w:r w:rsidR="00C73B86" w:rsidRPr="003977A5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2</w:t>
      </w:r>
      <w:r w:rsidR="00C73B86">
        <w:rPr>
          <w:rFonts w:ascii="Times New Roman" w:eastAsia="Calibri" w:hAnsi="Times New Roman"/>
          <w:sz w:val="24"/>
          <w:lang w:eastAsia="en-US"/>
        </w:rPr>
        <w:t xml:space="preserve"> организаци</w:t>
      </w:r>
      <w:r w:rsidR="007521BD">
        <w:rPr>
          <w:rFonts w:ascii="Times New Roman" w:eastAsia="Calibri" w:hAnsi="Times New Roman"/>
          <w:sz w:val="24"/>
          <w:lang w:eastAsia="en-US"/>
        </w:rPr>
        <w:t>й</w:t>
      </w:r>
      <w:r w:rsidR="00C73B86">
        <w:rPr>
          <w:rFonts w:ascii="Times New Roman" w:eastAsia="Calibri" w:hAnsi="Times New Roman"/>
          <w:sz w:val="24"/>
          <w:lang w:eastAsia="en-US"/>
        </w:rPr>
        <w:t>.</w:t>
      </w:r>
    </w:p>
    <w:p w:rsidR="00C73B8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C725D2" w:rsidRDefault="00C725D2" w:rsidP="00C73B8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8A03A6" w:rsidRPr="003E1ED9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 w:rsidRPr="008A03A6">
        <w:rPr>
          <w:rFonts w:ascii="Times New Roman" w:eastAsia="Calibri" w:hAnsi="Times New Roman"/>
          <w:iCs/>
          <w:sz w:val="24"/>
        </w:rPr>
        <w:t xml:space="preserve"> </w:t>
      </w:r>
      <w:r w:rsidR="008A03A6" w:rsidRPr="008A03A6">
        <w:rPr>
          <w:rFonts w:ascii="Times New Roman" w:eastAsia="Calibri" w:hAnsi="Times New Roman"/>
          <w:iCs/>
          <w:sz w:val="24"/>
        </w:rPr>
        <w:t xml:space="preserve">«ЗА» - </w:t>
      </w:r>
      <w:r w:rsidR="003E1ED9">
        <w:rPr>
          <w:rFonts w:ascii="Times New Roman" w:eastAsia="Calibri" w:hAnsi="Times New Roman"/>
          <w:iCs/>
          <w:sz w:val="24"/>
        </w:rPr>
        <w:t>4</w:t>
      </w:r>
      <w:r w:rsidR="007521BD">
        <w:rPr>
          <w:rFonts w:ascii="Times New Roman" w:eastAsia="Calibri" w:hAnsi="Times New Roman"/>
          <w:iCs/>
          <w:sz w:val="24"/>
        </w:rPr>
        <w:t>2</w:t>
      </w:r>
      <w:r w:rsidR="003E1ED9">
        <w:rPr>
          <w:rFonts w:ascii="Times New Roman" w:eastAsia="Calibri" w:hAnsi="Times New Roman"/>
          <w:iCs/>
          <w:sz w:val="24"/>
        </w:rPr>
        <w:t xml:space="preserve"> (</w:t>
      </w:r>
      <w:r w:rsidR="003E1ED9">
        <w:rPr>
          <w:rFonts w:ascii="Times New Roman" w:eastAsia="Calibri" w:hAnsi="Times New Roman"/>
          <w:iCs/>
          <w:sz w:val="24"/>
          <w:u w:val="single"/>
        </w:rPr>
        <w:t xml:space="preserve">Сорок </w:t>
      </w:r>
      <w:r w:rsidR="007521BD">
        <w:rPr>
          <w:rFonts w:ascii="Times New Roman" w:eastAsia="Calibri" w:hAnsi="Times New Roman"/>
          <w:iCs/>
          <w:sz w:val="24"/>
          <w:u w:val="single"/>
        </w:rPr>
        <w:t>два</w:t>
      </w:r>
      <w:r w:rsidR="003E1ED9">
        <w:rPr>
          <w:rFonts w:ascii="Times New Roman" w:eastAsia="Calibri" w:hAnsi="Times New Roman"/>
          <w:iCs/>
          <w:sz w:val="24"/>
          <w:u w:val="single"/>
        </w:rPr>
        <w:t>)</w:t>
      </w:r>
    </w:p>
    <w:p w:rsidR="008A03A6" w:rsidRPr="003E1ED9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 w:rsidRPr="008A03A6">
        <w:rPr>
          <w:rFonts w:ascii="Times New Roman" w:eastAsia="Calibri" w:hAnsi="Times New Roman"/>
          <w:iCs/>
          <w:sz w:val="24"/>
        </w:rPr>
        <w:t xml:space="preserve">«ПРОТИВ» - </w:t>
      </w:r>
      <w:r w:rsidR="00C73B86" w:rsidRPr="003977A5">
        <w:rPr>
          <w:rFonts w:ascii="Times New Roman" w:eastAsia="Calibri" w:hAnsi="Times New Roman"/>
          <w:iCs/>
          <w:sz w:val="24"/>
        </w:rPr>
        <w:t>0</w:t>
      </w:r>
      <w:r w:rsidR="003E1ED9">
        <w:rPr>
          <w:rFonts w:ascii="Times New Roman" w:eastAsia="Calibri" w:hAnsi="Times New Roman"/>
          <w:iCs/>
          <w:sz w:val="24"/>
        </w:rPr>
        <w:t xml:space="preserve"> </w:t>
      </w:r>
      <w:r w:rsidR="003E1ED9">
        <w:rPr>
          <w:rFonts w:ascii="Times New Roman" w:eastAsia="Calibri" w:hAnsi="Times New Roman"/>
          <w:iCs/>
          <w:sz w:val="24"/>
          <w:u w:val="single"/>
        </w:rPr>
        <w:t>(Ноль)</w:t>
      </w:r>
    </w:p>
    <w:p w:rsidR="008A03A6" w:rsidRPr="003E1ED9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 w:rsidRPr="008A03A6">
        <w:rPr>
          <w:rFonts w:ascii="Times New Roman" w:eastAsia="Calibri" w:hAnsi="Times New Roman"/>
          <w:iCs/>
          <w:sz w:val="24"/>
        </w:rPr>
        <w:t xml:space="preserve">«ВОЗДЕРЖАЛИСЬ» - </w:t>
      </w:r>
      <w:r w:rsidR="005661DE">
        <w:rPr>
          <w:rFonts w:ascii="Times New Roman" w:eastAsia="Calibri" w:hAnsi="Times New Roman"/>
          <w:iCs/>
          <w:sz w:val="24"/>
        </w:rPr>
        <w:t>0</w:t>
      </w:r>
      <w:r w:rsidR="003E1ED9">
        <w:rPr>
          <w:rFonts w:ascii="Times New Roman" w:eastAsia="Calibri" w:hAnsi="Times New Roman"/>
          <w:iCs/>
          <w:sz w:val="24"/>
        </w:rPr>
        <w:t xml:space="preserve"> (</w:t>
      </w:r>
      <w:r w:rsidR="005661DE">
        <w:rPr>
          <w:rFonts w:ascii="Times New Roman" w:eastAsia="Calibri" w:hAnsi="Times New Roman"/>
          <w:iCs/>
          <w:sz w:val="24"/>
          <w:u w:val="single"/>
        </w:rPr>
        <w:t>Ноль</w:t>
      </w:r>
      <w:r w:rsidR="003E1ED9">
        <w:rPr>
          <w:rFonts w:ascii="Times New Roman" w:eastAsia="Calibri" w:hAnsi="Times New Roman"/>
          <w:iCs/>
          <w:sz w:val="24"/>
          <w:u w:val="single"/>
        </w:rPr>
        <w:t>)</w:t>
      </w:r>
    </w:p>
    <w:p w:rsidR="00C73B8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C73B8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Решение принято.</w:t>
      </w:r>
    </w:p>
    <w:p w:rsidR="00C73B86" w:rsidRPr="008A03A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A03A6" w:rsidRDefault="00C725D2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отчет об исполнении сметы доходов и расходов за 20</w:t>
      </w:r>
      <w:r w:rsidR="005661DE">
        <w:rPr>
          <w:rFonts w:ascii="Times New Roman" w:eastAsia="Calibri" w:hAnsi="Times New Roman"/>
          <w:iCs/>
          <w:sz w:val="24"/>
        </w:rPr>
        <w:t>20</w:t>
      </w:r>
      <w:r>
        <w:rPr>
          <w:rFonts w:ascii="Times New Roman" w:eastAsia="Calibri" w:hAnsi="Times New Roman"/>
          <w:iCs/>
          <w:sz w:val="24"/>
        </w:rPr>
        <w:t xml:space="preserve"> год.</w:t>
      </w:r>
    </w:p>
    <w:p w:rsidR="0018173F" w:rsidRDefault="0018173F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третьему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43B80" w:rsidRDefault="002642C4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Утверждение</w:t>
      </w:r>
      <w:r w:rsidR="00C725D2">
        <w:rPr>
          <w:rFonts w:ascii="Times New Roman" w:eastAsia="Calibri" w:hAnsi="Times New Roman"/>
          <w:sz w:val="24"/>
          <w:lang w:eastAsia="en-US"/>
        </w:rPr>
        <w:t xml:space="preserve"> результат</w:t>
      </w:r>
      <w:r>
        <w:rPr>
          <w:rFonts w:ascii="Times New Roman" w:eastAsia="Calibri" w:hAnsi="Times New Roman"/>
          <w:sz w:val="24"/>
          <w:lang w:eastAsia="en-US"/>
        </w:rPr>
        <w:t>ов</w:t>
      </w:r>
      <w:r w:rsidR="00C725D2">
        <w:rPr>
          <w:rFonts w:ascii="Times New Roman" w:eastAsia="Calibri" w:hAnsi="Times New Roman"/>
          <w:sz w:val="24"/>
          <w:lang w:eastAsia="en-US"/>
        </w:rPr>
        <w:t xml:space="preserve"> аудиторской проверки Союза за 20</w:t>
      </w:r>
      <w:r w:rsidR="005661DE">
        <w:rPr>
          <w:rFonts w:ascii="Times New Roman" w:eastAsia="Calibri" w:hAnsi="Times New Roman"/>
          <w:sz w:val="24"/>
          <w:lang w:eastAsia="en-US"/>
        </w:rPr>
        <w:t>20</w:t>
      </w:r>
      <w:r w:rsidR="00C725D2">
        <w:rPr>
          <w:rFonts w:ascii="Times New Roman" w:eastAsia="Calibri" w:hAnsi="Times New Roman"/>
          <w:sz w:val="24"/>
          <w:lang w:eastAsia="en-US"/>
        </w:rPr>
        <w:t xml:space="preserve"> год.</w:t>
      </w:r>
    </w:p>
    <w:p w:rsidR="00C725D2" w:rsidRPr="00A34AE1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3977A5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2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</w:t>
      </w:r>
      <w:r w:rsidR="007521BD">
        <w:rPr>
          <w:rFonts w:ascii="Times New Roman" w:eastAsia="Calibri" w:hAnsi="Times New Roman"/>
          <w:sz w:val="24"/>
          <w:lang w:eastAsia="en-US"/>
        </w:rPr>
        <w:t>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343B80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C725D2" w:rsidRPr="00A34AE1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343B80" w:rsidRPr="00B36CF4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6CF4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1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5661DE">
        <w:rPr>
          <w:rFonts w:ascii="Times New Roman" w:eastAsia="Calibri" w:hAnsi="Times New Roman"/>
          <w:sz w:val="24"/>
          <w:u w:val="single"/>
          <w:lang w:eastAsia="en-US"/>
        </w:rPr>
        <w:t>Сорок</w:t>
      </w:r>
      <w:r w:rsidR="007521BD">
        <w:rPr>
          <w:rFonts w:ascii="Times New Roman" w:eastAsia="Calibri" w:hAnsi="Times New Roman"/>
          <w:sz w:val="24"/>
          <w:u w:val="single"/>
          <w:lang w:eastAsia="en-US"/>
        </w:rPr>
        <w:t xml:space="preserve"> один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343B80" w:rsidRPr="00B36CF4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3977A5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343B80" w:rsidRPr="00B36CF4" w:rsidRDefault="00343B80" w:rsidP="00343B80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5661DE">
        <w:rPr>
          <w:rFonts w:ascii="Times New Roman" w:eastAsia="Calibri" w:hAnsi="Times New Roman"/>
          <w:sz w:val="24"/>
          <w:lang w:eastAsia="en-US"/>
        </w:rPr>
        <w:t>1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5661DE">
        <w:rPr>
          <w:rFonts w:ascii="Times New Roman" w:eastAsia="Calibri" w:hAnsi="Times New Roman"/>
          <w:sz w:val="24"/>
          <w:u w:val="single"/>
          <w:lang w:eastAsia="en-US"/>
        </w:rPr>
        <w:t>Один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343B80" w:rsidRPr="00A34AE1" w:rsidRDefault="00343B80" w:rsidP="00343B80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результаты аудиторской проверки за 20</w:t>
      </w:r>
      <w:r w:rsidR="005661DE">
        <w:rPr>
          <w:rFonts w:ascii="Times New Roman" w:eastAsia="Calibri" w:hAnsi="Times New Roman"/>
          <w:sz w:val="24"/>
          <w:lang w:eastAsia="en-US"/>
        </w:rPr>
        <w:t>20</w:t>
      </w:r>
      <w:r>
        <w:rPr>
          <w:rFonts w:ascii="Times New Roman" w:eastAsia="Calibri" w:hAnsi="Times New Roman"/>
          <w:sz w:val="24"/>
          <w:lang w:eastAsia="en-US"/>
        </w:rPr>
        <w:t xml:space="preserve"> год.</w:t>
      </w:r>
    </w:p>
    <w:p w:rsidR="00A17C9D" w:rsidRDefault="00A17C9D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четвертому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</w:t>
      </w:r>
      <w:r w:rsidR="00843D2E">
        <w:rPr>
          <w:rFonts w:ascii="Times New Roman" w:eastAsia="Calibri" w:hAnsi="Times New Roman"/>
          <w:sz w:val="24"/>
          <w:szCs w:val="24"/>
          <w:lang w:eastAsia="en-US"/>
        </w:rPr>
        <w:t>ждение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план</w:t>
      </w:r>
      <w:r w:rsidR="00843D2E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работы Союза на 20</w:t>
      </w:r>
      <w:r w:rsidR="005661DE">
        <w:rPr>
          <w:rFonts w:ascii="Times New Roman" w:eastAsia="Calibri" w:hAnsi="Times New Roman"/>
          <w:sz w:val="24"/>
          <w:szCs w:val="24"/>
          <w:lang w:eastAsia="en-US"/>
        </w:rPr>
        <w:t>21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3977A5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2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</w:t>
      </w:r>
      <w:r w:rsidR="007521BD">
        <w:rPr>
          <w:rFonts w:ascii="Times New Roman" w:eastAsia="Calibri" w:hAnsi="Times New Roman"/>
          <w:sz w:val="24"/>
          <w:lang w:eastAsia="en-US"/>
        </w:rPr>
        <w:t>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 w:rsidR="005661DE">
        <w:rPr>
          <w:rFonts w:ascii="Times New Roman" w:eastAsia="Calibri" w:hAnsi="Times New Roman"/>
          <w:sz w:val="24"/>
          <w:lang w:eastAsia="en-US"/>
        </w:rPr>
        <w:t>четверто</w:t>
      </w:r>
      <w:r>
        <w:rPr>
          <w:rFonts w:ascii="Times New Roman" w:eastAsia="Calibri" w:hAnsi="Times New Roman"/>
          <w:sz w:val="24"/>
          <w:lang w:eastAsia="en-US"/>
        </w:rPr>
        <w:t>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6CF4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2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 xml:space="preserve">Сорок </w:t>
      </w:r>
      <w:r w:rsidR="007521BD">
        <w:rPr>
          <w:rFonts w:ascii="Times New Roman" w:eastAsia="Calibri" w:hAnsi="Times New Roman"/>
          <w:sz w:val="24"/>
          <w:u w:val="single"/>
          <w:lang w:eastAsia="en-US"/>
        </w:rPr>
        <w:t>два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3977A5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A17C9D" w:rsidRPr="00B36CF4" w:rsidRDefault="00A17C9D" w:rsidP="00A17C9D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5661DE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5661DE">
        <w:rPr>
          <w:rFonts w:ascii="Times New Roman" w:eastAsia="Calibri" w:hAnsi="Times New Roman"/>
          <w:sz w:val="24"/>
          <w:u w:val="single"/>
          <w:lang w:eastAsia="en-US"/>
        </w:rPr>
        <w:t>Ноль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17C9D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17C9D" w:rsidRPr="00A34AE1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план работы Союза на 20</w:t>
      </w:r>
      <w:r w:rsidR="005661DE">
        <w:rPr>
          <w:rFonts w:ascii="Times New Roman" w:eastAsia="Calibri" w:hAnsi="Times New Roman"/>
          <w:sz w:val="24"/>
          <w:lang w:eastAsia="en-US"/>
        </w:rPr>
        <w:t>21</w:t>
      </w:r>
      <w:r>
        <w:rPr>
          <w:rFonts w:ascii="Times New Roman" w:eastAsia="Calibri" w:hAnsi="Times New Roman"/>
          <w:sz w:val="24"/>
          <w:lang w:eastAsia="en-US"/>
        </w:rPr>
        <w:t xml:space="preserve"> год.</w:t>
      </w:r>
    </w:p>
    <w:p w:rsidR="00C73B8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6B500D" w:rsidRDefault="006B500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5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пятому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</w:t>
      </w:r>
      <w:r w:rsidR="00843D2E">
        <w:rPr>
          <w:rFonts w:ascii="Times New Roman" w:eastAsia="Calibri" w:hAnsi="Times New Roman"/>
          <w:sz w:val="24"/>
          <w:szCs w:val="24"/>
          <w:lang w:eastAsia="en-US"/>
        </w:rPr>
        <w:t>ждение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смет</w:t>
      </w:r>
      <w:r w:rsidR="00843D2E">
        <w:rPr>
          <w:rFonts w:ascii="Times New Roman" w:eastAsia="Calibri" w:hAnsi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доходов и расходов Союза на 20</w:t>
      </w:r>
      <w:r w:rsidR="005661DE">
        <w:rPr>
          <w:rFonts w:ascii="Times New Roman" w:eastAsia="Calibri" w:hAnsi="Times New Roman"/>
          <w:sz w:val="24"/>
          <w:szCs w:val="24"/>
          <w:lang w:eastAsia="en-US"/>
        </w:rPr>
        <w:t>21</w:t>
      </w:r>
      <w:r>
        <w:rPr>
          <w:rFonts w:ascii="Times New Roman" w:eastAsia="Calibri" w:hAnsi="Times New Roman"/>
          <w:sz w:val="24"/>
          <w:szCs w:val="24"/>
          <w:lang w:eastAsia="en-US"/>
        </w:rPr>
        <w:t>год.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3977A5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2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</w:t>
      </w:r>
      <w:r w:rsidR="007521BD">
        <w:rPr>
          <w:rFonts w:ascii="Times New Roman" w:eastAsia="Calibri" w:hAnsi="Times New Roman"/>
          <w:sz w:val="24"/>
          <w:lang w:eastAsia="en-US"/>
        </w:rPr>
        <w:t>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 w:rsidR="005661DE">
        <w:rPr>
          <w:rFonts w:ascii="Times New Roman" w:eastAsia="Calibri" w:hAnsi="Times New Roman"/>
          <w:sz w:val="24"/>
          <w:lang w:eastAsia="en-US"/>
        </w:rPr>
        <w:t>пятому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6CF4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2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Сорок</w:t>
      </w:r>
      <w:r w:rsidR="005661DE">
        <w:rPr>
          <w:rFonts w:ascii="Times New Roman" w:eastAsia="Calibri" w:hAnsi="Times New Roman"/>
          <w:sz w:val="24"/>
          <w:u w:val="single"/>
          <w:lang w:eastAsia="en-US"/>
        </w:rPr>
        <w:t xml:space="preserve"> </w:t>
      </w:r>
      <w:r w:rsidR="007521BD">
        <w:rPr>
          <w:rFonts w:ascii="Times New Roman" w:eastAsia="Calibri" w:hAnsi="Times New Roman"/>
          <w:sz w:val="24"/>
          <w:u w:val="single"/>
          <w:lang w:eastAsia="en-US"/>
        </w:rPr>
        <w:t>два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3977A5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A17C9D" w:rsidRPr="00B36CF4" w:rsidRDefault="00A17C9D" w:rsidP="00A17C9D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5661DE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5661DE">
        <w:rPr>
          <w:rFonts w:ascii="Times New Roman" w:eastAsia="Calibri" w:hAnsi="Times New Roman"/>
          <w:sz w:val="24"/>
          <w:u w:val="single"/>
          <w:lang w:eastAsia="en-US"/>
        </w:rPr>
        <w:t>Ноль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)</w:t>
      </w:r>
    </w:p>
    <w:p w:rsidR="00A17C9D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17C9D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смету доходов и расходов Союза на 20</w:t>
      </w:r>
      <w:r w:rsidR="005661DE">
        <w:rPr>
          <w:rFonts w:ascii="Times New Roman" w:eastAsia="Calibri" w:hAnsi="Times New Roman"/>
          <w:sz w:val="24"/>
          <w:lang w:eastAsia="en-US"/>
        </w:rPr>
        <w:t>21</w:t>
      </w:r>
      <w:r>
        <w:rPr>
          <w:rFonts w:ascii="Times New Roman" w:eastAsia="Calibri" w:hAnsi="Times New Roman"/>
          <w:sz w:val="24"/>
          <w:lang w:eastAsia="en-US"/>
        </w:rPr>
        <w:t xml:space="preserve"> год и до момента проведения Общего Собрания по итогам 20</w:t>
      </w:r>
      <w:r w:rsidR="005661DE">
        <w:rPr>
          <w:rFonts w:ascii="Times New Roman" w:eastAsia="Calibri" w:hAnsi="Times New Roman"/>
          <w:sz w:val="24"/>
          <w:lang w:eastAsia="en-US"/>
        </w:rPr>
        <w:t>21</w:t>
      </w:r>
      <w:r>
        <w:rPr>
          <w:rFonts w:ascii="Times New Roman" w:eastAsia="Calibri" w:hAnsi="Times New Roman"/>
          <w:sz w:val="24"/>
          <w:lang w:eastAsia="en-US"/>
        </w:rPr>
        <w:t xml:space="preserve"> года, предусмотреть возможность перераспределения средств по статьям в размере не более 20%.</w:t>
      </w:r>
    </w:p>
    <w:p w:rsidR="004405DC" w:rsidRDefault="004405DC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4405DC" w:rsidRPr="00A34AE1" w:rsidRDefault="004405DC" w:rsidP="004405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шестому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639AF" w:rsidRDefault="00843D2E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hAnsi="Times New Roman"/>
          <w:sz w:val="24"/>
          <w:szCs w:val="24"/>
        </w:rPr>
        <w:t>Утверждение состава Экспертного совета Союза</w:t>
      </w:r>
      <w:r w:rsidR="001639AF">
        <w:rPr>
          <w:rFonts w:ascii="Times New Roman" w:eastAsia="Calibri" w:hAnsi="Times New Roman"/>
          <w:iCs/>
          <w:sz w:val="24"/>
        </w:rPr>
        <w:t xml:space="preserve"> списком: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590D4D" w:rsidRPr="00590D4D" w:rsidRDefault="00590D4D" w:rsidP="00590D4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0D4D">
        <w:rPr>
          <w:rFonts w:ascii="Times New Roman" w:hAnsi="Times New Roman"/>
          <w:i/>
          <w:sz w:val="24"/>
          <w:szCs w:val="24"/>
          <w:u w:val="single"/>
        </w:rPr>
        <w:t>Заир-Бек Андрей Измаилович, ООО «Энергосистема», генеральный директор;</w:t>
      </w:r>
    </w:p>
    <w:p w:rsidR="00590D4D" w:rsidRPr="00590D4D" w:rsidRDefault="00590D4D" w:rsidP="00590D4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0D4D">
        <w:rPr>
          <w:rFonts w:ascii="Times New Roman" w:hAnsi="Times New Roman"/>
          <w:i/>
          <w:sz w:val="24"/>
          <w:szCs w:val="24"/>
          <w:u w:val="single"/>
        </w:rPr>
        <w:t>Лаппо Василий Иванович, ООО «Электросервис», заместитель генерального директора (по доверенности);</w:t>
      </w:r>
    </w:p>
    <w:p w:rsidR="00590D4D" w:rsidRPr="00590D4D" w:rsidRDefault="00590D4D" w:rsidP="00590D4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0D4D">
        <w:rPr>
          <w:rFonts w:ascii="Times New Roman" w:hAnsi="Times New Roman"/>
          <w:i/>
          <w:sz w:val="24"/>
          <w:szCs w:val="24"/>
          <w:u w:val="single"/>
        </w:rPr>
        <w:t>Сускина Ольга Сергеевна,ОАО «Карелэлектросетьремонт», генеральный директор;</w:t>
      </w:r>
    </w:p>
    <w:p w:rsidR="00590D4D" w:rsidRPr="00590D4D" w:rsidRDefault="00590D4D" w:rsidP="00590D4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0D4D">
        <w:rPr>
          <w:rFonts w:ascii="Times New Roman" w:hAnsi="Times New Roman"/>
          <w:i/>
          <w:sz w:val="24"/>
          <w:szCs w:val="24"/>
          <w:u w:val="single"/>
        </w:rPr>
        <w:t>Ширшов Игорь Валерьевич, АО «Прионежская сетевая компания», генерального директор;</w:t>
      </w:r>
    </w:p>
    <w:p w:rsidR="00590D4D" w:rsidRPr="00590D4D" w:rsidRDefault="00590D4D" w:rsidP="00590D4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0D4D">
        <w:rPr>
          <w:rFonts w:ascii="Times New Roman" w:hAnsi="Times New Roman"/>
          <w:i/>
          <w:sz w:val="24"/>
          <w:szCs w:val="24"/>
          <w:u w:val="single"/>
        </w:rPr>
        <w:t>Любо Игорь Александрович, ООО «Инженерные спецтехнологии», генеральный директор;</w:t>
      </w:r>
    </w:p>
    <w:p w:rsidR="00590D4D" w:rsidRPr="00590D4D" w:rsidRDefault="00590D4D" w:rsidP="00590D4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0D4D">
        <w:rPr>
          <w:rFonts w:ascii="Times New Roman" w:hAnsi="Times New Roman"/>
          <w:i/>
          <w:sz w:val="24"/>
          <w:szCs w:val="24"/>
          <w:u w:val="single"/>
        </w:rPr>
        <w:t>Сек Евгений Кояевич, ООО «Региональный оператор», генеральный директор;</w:t>
      </w:r>
    </w:p>
    <w:p w:rsidR="00590D4D" w:rsidRPr="00590D4D" w:rsidRDefault="00590D4D" w:rsidP="00590D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iCs/>
          <w:sz w:val="24"/>
        </w:rPr>
        <w:t>Согл</w:t>
      </w:r>
      <w:r w:rsidR="00590D4D">
        <w:rPr>
          <w:rFonts w:ascii="Times New Roman" w:eastAsia="Calibri" w:hAnsi="Times New Roman"/>
          <w:iCs/>
          <w:sz w:val="24"/>
        </w:rPr>
        <w:t>асно Протоколу подсчета голосов</w:t>
      </w:r>
      <w:r>
        <w:rPr>
          <w:rFonts w:ascii="Times New Roman" w:eastAsia="Calibri" w:hAnsi="Times New Roman"/>
          <w:iCs/>
          <w:sz w:val="24"/>
        </w:rPr>
        <w:t xml:space="preserve"> членов СРО СП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представители </w:t>
      </w:r>
      <w:r w:rsidR="003977A5">
        <w:rPr>
          <w:rFonts w:ascii="Times New Roman" w:eastAsia="Calibri" w:hAnsi="Times New Roman"/>
          <w:sz w:val="24"/>
          <w:lang w:eastAsia="en-US"/>
        </w:rPr>
        <w:t>4</w:t>
      </w:r>
      <w:r w:rsidR="007521BD">
        <w:rPr>
          <w:rFonts w:ascii="Times New Roman" w:eastAsia="Calibri" w:hAnsi="Times New Roman"/>
          <w:sz w:val="24"/>
          <w:lang w:eastAsia="en-US"/>
        </w:rPr>
        <w:t>2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</w:t>
      </w:r>
      <w:r w:rsidR="007521BD">
        <w:rPr>
          <w:rFonts w:ascii="Times New Roman" w:eastAsia="Calibri" w:hAnsi="Times New Roman"/>
          <w:sz w:val="24"/>
          <w:lang w:eastAsia="en-US"/>
        </w:rPr>
        <w:t>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шестому вопросу повестки дня подано голосов:</w:t>
      </w:r>
    </w:p>
    <w:p w:rsidR="001639AF" w:rsidRPr="00B36CF4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>
        <w:rPr>
          <w:rFonts w:ascii="Times New Roman" w:eastAsia="Calibri" w:hAnsi="Times New Roman"/>
          <w:iCs/>
          <w:sz w:val="24"/>
        </w:rPr>
        <w:t xml:space="preserve"> «ЗА» - </w:t>
      </w:r>
      <w:r w:rsidR="007521BD">
        <w:rPr>
          <w:rFonts w:ascii="Times New Roman" w:eastAsia="Calibri" w:hAnsi="Times New Roman"/>
          <w:iCs/>
          <w:sz w:val="24"/>
        </w:rPr>
        <w:t>41</w:t>
      </w:r>
      <w:r w:rsidR="00B36CF4">
        <w:rPr>
          <w:rFonts w:ascii="Times New Roman" w:eastAsia="Calibri" w:hAnsi="Times New Roman"/>
          <w:iCs/>
          <w:sz w:val="24"/>
        </w:rPr>
        <w:t xml:space="preserve"> (</w:t>
      </w:r>
      <w:r w:rsidR="007521BD">
        <w:rPr>
          <w:rFonts w:ascii="Times New Roman" w:eastAsia="Calibri" w:hAnsi="Times New Roman"/>
          <w:iCs/>
          <w:sz w:val="24"/>
          <w:u w:val="single"/>
        </w:rPr>
        <w:t>Сорок один</w:t>
      </w:r>
      <w:r w:rsidR="00B36CF4">
        <w:rPr>
          <w:rFonts w:ascii="Times New Roman" w:eastAsia="Calibri" w:hAnsi="Times New Roman"/>
          <w:iCs/>
          <w:sz w:val="24"/>
          <w:u w:val="single"/>
        </w:rPr>
        <w:t>)</w:t>
      </w:r>
    </w:p>
    <w:p w:rsidR="001639AF" w:rsidRPr="00B36CF4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>
        <w:rPr>
          <w:rFonts w:ascii="Times New Roman" w:eastAsia="Calibri" w:hAnsi="Times New Roman"/>
          <w:iCs/>
          <w:sz w:val="24"/>
        </w:rPr>
        <w:t xml:space="preserve">«ПРОТИВ» - </w:t>
      </w:r>
      <w:r w:rsidR="003977A5">
        <w:rPr>
          <w:rFonts w:ascii="Times New Roman" w:eastAsia="Calibri" w:hAnsi="Times New Roman"/>
          <w:iCs/>
          <w:sz w:val="24"/>
        </w:rPr>
        <w:t>0</w:t>
      </w:r>
      <w:r w:rsidR="00B36CF4">
        <w:rPr>
          <w:rFonts w:ascii="Times New Roman" w:eastAsia="Calibri" w:hAnsi="Times New Roman"/>
          <w:iCs/>
          <w:sz w:val="24"/>
        </w:rPr>
        <w:t xml:space="preserve"> (</w:t>
      </w:r>
      <w:r w:rsidR="00B36CF4">
        <w:rPr>
          <w:rFonts w:ascii="Times New Roman" w:eastAsia="Calibri" w:hAnsi="Times New Roman"/>
          <w:iCs/>
          <w:sz w:val="24"/>
          <w:u w:val="single"/>
        </w:rPr>
        <w:t>Ноль)</w:t>
      </w:r>
    </w:p>
    <w:p w:rsidR="001639AF" w:rsidRPr="00B36CF4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>
        <w:rPr>
          <w:rFonts w:ascii="Times New Roman" w:eastAsia="Calibri" w:hAnsi="Times New Roman"/>
          <w:iCs/>
          <w:sz w:val="24"/>
        </w:rPr>
        <w:t xml:space="preserve">«ВОЗДЕРЖАЛИСЬ» - </w:t>
      </w:r>
      <w:r w:rsidR="003977A5">
        <w:rPr>
          <w:rFonts w:ascii="Times New Roman" w:eastAsia="Calibri" w:hAnsi="Times New Roman"/>
          <w:iCs/>
          <w:sz w:val="24"/>
        </w:rPr>
        <w:t>1</w:t>
      </w:r>
      <w:r w:rsidR="00B36CF4">
        <w:rPr>
          <w:rFonts w:ascii="Times New Roman" w:eastAsia="Calibri" w:hAnsi="Times New Roman"/>
          <w:iCs/>
          <w:sz w:val="24"/>
        </w:rPr>
        <w:t xml:space="preserve"> (</w:t>
      </w:r>
      <w:r w:rsidR="00B36CF4">
        <w:rPr>
          <w:rFonts w:ascii="Times New Roman" w:eastAsia="Calibri" w:hAnsi="Times New Roman"/>
          <w:iCs/>
          <w:sz w:val="24"/>
          <w:u w:val="single"/>
        </w:rPr>
        <w:t>Один)</w:t>
      </w:r>
      <w:r w:rsidR="00B36CF4">
        <w:rPr>
          <w:rFonts w:ascii="Times New Roman" w:eastAsia="Calibri" w:hAnsi="Times New Roman"/>
          <w:iCs/>
          <w:sz w:val="24"/>
        </w:rPr>
        <w:t xml:space="preserve"> 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Решение принято.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590D4D" w:rsidRDefault="00590D4D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590D4D">
        <w:rPr>
          <w:rFonts w:ascii="Times New Roman" w:eastAsia="Calibri" w:hAnsi="Times New Roman"/>
          <w:iCs/>
          <w:sz w:val="24"/>
        </w:rPr>
        <w:t>В соответствии с п. 10.19 Устава Союза прекратить полномочия Экспертного Совета Союза 26 мая 2021 года.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предложенный состав Экспертного Совета Союза с началом срока полномочий с 27 мая 20</w:t>
      </w:r>
      <w:r w:rsidR="00590D4D">
        <w:rPr>
          <w:rFonts w:ascii="Times New Roman" w:eastAsia="Calibri" w:hAnsi="Times New Roman"/>
          <w:iCs/>
          <w:sz w:val="24"/>
        </w:rPr>
        <w:t>21</w:t>
      </w:r>
      <w:r>
        <w:rPr>
          <w:rFonts w:ascii="Times New Roman" w:eastAsia="Calibri" w:hAnsi="Times New Roman"/>
          <w:iCs/>
          <w:sz w:val="24"/>
        </w:rPr>
        <w:t xml:space="preserve"> года сроком на 2 года.</w:t>
      </w:r>
    </w:p>
    <w:p w:rsidR="001639AF" w:rsidRDefault="001639AF" w:rsidP="004405D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0877" w:rsidRDefault="00CC0877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CC09DD">
        <w:rPr>
          <w:rFonts w:ascii="Times New Roman" w:hAnsi="Times New Roman"/>
          <w:b/>
          <w:sz w:val="24"/>
          <w:szCs w:val="24"/>
        </w:rPr>
        <w:t xml:space="preserve">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CC09DD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="006B5883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 xml:space="preserve">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09DD">
        <w:rPr>
          <w:rFonts w:ascii="Times New Roman" w:hAnsi="Times New Roman"/>
          <w:b/>
          <w:sz w:val="24"/>
          <w:szCs w:val="24"/>
        </w:rPr>
        <w:t xml:space="preserve">  </w:t>
      </w:r>
      <w:r w:rsidR="006B5883">
        <w:rPr>
          <w:rFonts w:ascii="Times New Roman" w:hAnsi="Times New Roman"/>
          <w:b/>
          <w:sz w:val="24"/>
          <w:szCs w:val="24"/>
        </w:rPr>
        <w:tab/>
      </w:r>
      <w:r w:rsidR="00A17C9D">
        <w:rPr>
          <w:rFonts w:ascii="Times New Roman" w:hAnsi="Times New Roman"/>
          <w:b/>
          <w:sz w:val="24"/>
          <w:szCs w:val="24"/>
        </w:rPr>
        <w:t>И</w:t>
      </w:r>
      <w:r w:rsidRPr="00CC09DD">
        <w:rPr>
          <w:rFonts w:ascii="Times New Roman" w:hAnsi="Times New Roman"/>
          <w:b/>
          <w:iCs/>
          <w:sz w:val="24"/>
        </w:rPr>
        <w:t>.Ю. Юденков</w:t>
      </w:r>
      <w:r w:rsidR="00A17C9D">
        <w:rPr>
          <w:rFonts w:ascii="Times New Roman" w:hAnsi="Times New Roman"/>
          <w:b/>
          <w:iCs/>
          <w:sz w:val="24"/>
        </w:rPr>
        <w:t>а</w:t>
      </w:r>
    </w:p>
    <w:p w:rsidR="001B22EC" w:rsidRPr="00B366CC" w:rsidRDefault="00A0209B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ab/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D2" w:rsidRDefault="00C725D2" w:rsidP="00F81B4D">
      <w:pPr>
        <w:spacing w:after="0" w:line="240" w:lineRule="auto"/>
      </w:pPr>
      <w:r>
        <w:separator/>
      </w:r>
    </w:p>
  </w:endnote>
  <w:endnote w:type="continuationSeparator" w:id="0">
    <w:p w:rsidR="00C725D2" w:rsidRDefault="00C725D2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546014"/>
      <w:docPartObj>
        <w:docPartGallery w:val="Page Numbers (Bottom of Page)"/>
        <w:docPartUnique/>
      </w:docPartObj>
    </w:sdtPr>
    <w:sdtEndPr/>
    <w:sdtContent>
      <w:p w:rsidR="002414DD" w:rsidRDefault="002414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94">
          <w:rPr>
            <w:noProof/>
          </w:rPr>
          <w:t>1</w:t>
        </w:r>
        <w:r>
          <w:fldChar w:fldCharType="end"/>
        </w:r>
      </w:p>
    </w:sdtContent>
  </w:sdt>
  <w:p w:rsidR="00C725D2" w:rsidRPr="006F5EF4" w:rsidRDefault="00C725D2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D2" w:rsidRDefault="00C725D2" w:rsidP="00F81B4D">
      <w:pPr>
        <w:spacing w:after="0" w:line="240" w:lineRule="auto"/>
      </w:pPr>
      <w:r>
        <w:separator/>
      </w:r>
    </w:p>
  </w:footnote>
  <w:footnote w:type="continuationSeparator" w:id="0">
    <w:p w:rsidR="00C725D2" w:rsidRDefault="00C725D2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D2" w:rsidRDefault="00C725D2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79F"/>
    <w:multiLevelType w:val="hybridMultilevel"/>
    <w:tmpl w:val="3F0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07BE9"/>
    <w:rsid w:val="000229D6"/>
    <w:rsid w:val="000730A3"/>
    <w:rsid w:val="00076B89"/>
    <w:rsid w:val="000A28B7"/>
    <w:rsid w:val="000B3391"/>
    <w:rsid w:val="000D2CF8"/>
    <w:rsid w:val="000E00AC"/>
    <w:rsid w:val="0011293E"/>
    <w:rsid w:val="001304A7"/>
    <w:rsid w:val="00137414"/>
    <w:rsid w:val="00147B3B"/>
    <w:rsid w:val="00154D18"/>
    <w:rsid w:val="001639AF"/>
    <w:rsid w:val="0017003D"/>
    <w:rsid w:val="0018173F"/>
    <w:rsid w:val="0018185A"/>
    <w:rsid w:val="001B22EC"/>
    <w:rsid w:val="001D6466"/>
    <w:rsid w:val="00220439"/>
    <w:rsid w:val="00222E85"/>
    <w:rsid w:val="002359C9"/>
    <w:rsid w:val="002414DD"/>
    <w:rsid w:val="0024244C"/>
    <w:rsid w:val="00261A96"/>
    <w:rsid w:val="002642C4"/>
    <w:rsid w:val="002707F9"/>
    <w:rsid w:val="00281401"/>
    <w:rsid w:val="00291AF6"/>
    <w:rsid w:val="0029222B"/>
    <w:rsid w:val="002B1046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977A5"/>
    <w:rsid w:val="003A6891"/>
    <w:rsid w:val="003B3FF8"/>
    <w:rsid w:val="003C1A90"/>
    <w:rsid w:val="003E1ED9"/>
    <w:rsid w:val="003E65D2"/>
    <w:rsid w:val="0040031F"/>
    <w:rsid w:val="004405DC"/>
    <w:rsid w:val="00444CD4"/>
    <w:rsid w:val="00460730"/>
    <w:rsid w:val="00473621"/>
    <w:rsid w:val="00482C47"/>
    <w:rsid w:val="0048799E"/>
    <w:rsid w:val="004A4F1B"/>
    <w:rsid w:val="004A54DB"/>
    <w:rsid w:val="004B5663"/>
    <w:rsid w:val="004D7EEF"/>
    <w:rsid w:val="005311E0"/>
    <w:rsid w:val="00553539"/>
    <w:rsid w:val="005624F0"/>
    <w:rsid w:val="005661DE"/>
    <w:rsid w:val="00571468"/>
    <w:rsid w:val="00574C0D"/>
    <w:rsid w:val="00583B71"/>
    <w:rsid w:val="005868ED"/>
    <w:rsid w:val="00590D4D"/>
    <w:rsid w:val="005C536F"/>
    <w:rsid w:val="005D6523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2DFE"/>
    <w:rsid w:val="006A36AF"/>
    <w:rsid w:val="006B500D"/>
    <w:rsid w:val="006B5883"/>
    <w:rsid w:val="006F5EF4"/>
    <w:rsid w:val="00717834"/>
    <w:rsid w:val="00730236"/>
    <w:rsid w:val="00732D03"/>
    <w:rsid w:val="00733139"/>
    <w:rsid w:val="00735FB4"/>
    <w:rsid w:val="007521BD"/>
    <w:rsid w:val="00762A63"/>
    <w:rsid w:val="007818E6"/>
    <w:rsid w:val="007B19F0"/>
    <w:rsid w:val="007D3D48"/>
    <w:rsid w:val="007E0539"/>
    <w:rsid w:val="007E6F14"/>
    <w:rsid w:val="00814055"/>
    <w:rsid w:val="0082061F"/>
    <w:rsid w:val="00843D2E"/>
    <w:rsid w:val="00847D7B"/>
    <w:rsid w:val="00854726"/>
    <w:rsid w:val="00890C7C"/>
    <w:rsid w:val="008A03A6"/>
    <w:rsid w:val="008A076A"/>
    <w:rsid w:val="008D377A"/>
    <w:rsid w:val="008E2A3A"/>
    <w:rsid w:val="009131F1"/>
    <w:rsid w:val="0092421C"/>
    <w:rsid w:val="009568E2"/>
    <w:rsid w:val="0098074D"/>
    <w:rsid w:val="009A074E"/>
    <w:rsid w:val="009B3C02"/>
    <w:rsid w:val="009B6C16"/>
    <w:rsid w:val="009E1B5F"/>
    <w:rsid w:val="00A0209B"/>
    <w:rsid w:val="00A17C9D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16FEA"/>
    <w:rsid w:val="00B305C8"/>
    <w:rsid w:val="00B366CC"/>
    <w:rsid w:val="00B36CF4"/>
    <w:rsid w:val="00B418F3"/>
    <w:rsid w:val="00B536D8"/>
    <w:rsid w:val="00B55B4D"/>
    <w:rsid w:val="00B65D6D"/>
    <w:rsid w:val="00B7202A"/>
    <w:rsid w:val="00B9079C"/>
    <w:rsid w:val="00BA18AD"/>
    <w:rsid w:val="00BB6BDA"/>
    <w:rsid w:val="00BC0F93"/>
    <w:rsid w:val="00BC7B65"/>
    <w:rsid w:val="00BE5ADF"/>
    <w:rsid w:val="00BF457F"/>
    <w:rsid w:val="00C03813"/>
    <w:rsid w:val="00C07295"/>
    <w:rsid w:val="00C13194"/>
    <w:rsid w:val="00C20922"/>
    <w:rsid w:val="00C23AB3"/>
    <w:rsid w:val="00C35E90"/>
    <w:rsid w:val="00C643AC"/>
    <w:rsid w:val="00C67C99"/>
    <w:rsid w:val="00C725D2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170DE"/>
    <w:rsid w:val="00D432DC"/>
    <w:rsid w:val="00D64184"/>
    <w:rsid w:val="00D73CAE"/>
    <w:rsid w:val="00D778E8"/>
    <w:rsid w:val="00D9571B"/>
    <w:rsid w:val="00DB31F3"/>
    <w:rsid w:val="00DC1EA4"/>
    <w:rsid w:val="00DC719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A1818"/>
    <w:rsid w:val="00EA4A73"/>
    <w:rsid w:val="00EB024C"/>
    <w:rsid w:val="00EC10F4"/>
    <w:rsid w:val="00EC30B2"/>
    <w:rsid w:val="00ED4594"/>
    <w:rsid w:val="00EF5A7D"/>
    <w:rsid w:val="00F10C4B"/>
    <w:rsid w:val="00F11DC3"/>
    <w:rsid w:val="00F20541"/>
    <w:rsid w:val="00F34D6C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143859D-99C6-42E8-914A-A6890E03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12A5-0D95-4E53-B06B-5194A498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Коробейникова Екатерина</cp:lastModifiedBy>
  <cp:revision>25</cp:revision>
  <cp:lastPrinted>2021-05-21T13:44:00Z</cp:lastPrinted>
  <dcterms:created xsi:type="dcterms:W3CDTF">2019-01-30T12:31:00Z</dcterms:created>
  <dcterms:modified xsi:type="dcterms:W3CDTF">2021-05-21T13:44:00Z</dcterms:modified>
</cp:coreProperties>
</file>