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72" w:rsidRDefault="00CF2F75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-145011</wp:posOffset>
            </wp:positionV>
            <wp:extent cx="7562215" cy="516953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172" w:rsidRDefault="002B7172">
      <w:pPr>
        <w:spacing w:line="240" w:lineRule="exact"/>
        <w:rPr>
          <w:sz w:val="19"/>
          <w:szCs w:val="19"/>
        </w:rPr>
      </w:pPr>
    </w:p>
    <w:p w:rsidR="002B7172" w:rsidRDefault="002B7172">
      <w:pPr>
        <w:spacing w:line="240" w:lineRule="exact"/>
        <w:rPr>
          <w:sz w:val="19"/>
          <w:szCs w:val="19"/>
        </w:rPr>
      </w:pPr>
    </w:p>
    <w:p w:rsidR="002B7172" w:rsidRDefault="002B7172">
      <w:pPr>
        <w:spacing w:line="240" w:lineRule="exact"/>
        <w:rPr>
          <w:sz w:val="19"/>
          <w:szCs w:val="19"/>
        </w:rPr>
      </w:pPr>
    </w:p>
    <w:p w:rsidR="002B7172" w:rsidRDefault="002B7172">
      <w:pPr>
        <w:spacing w:line="240" w:lineRule="exact"/>
        <w:rPr>
          <w:sz w:val="19"/>
          <w:szCs w:val="19"/>
        </w:rPr>
      </w:pPr>
    </w:p>
    <w:p w:rsidR="002B7172" w:rsidRDefault="002B7172">
      <w:pPr>
        <w:spacing w:line="240" w:lineRule="exact"/>
        <w:rPr>
          <w:sz w:val="19"/>
          <w:szCs w:val="19"/>
        </w:rPr>
      </w:pPr>
    </w:p>
    <w:p w:rsidR="002B7172" w:rsidRDefault="002B7172">
      <w:pPr>
        <w:spacing w:line="240" w:lineRule="exact"/>
        <w:rPr>
          <w:sz w:val="19"/>
          <w:szCs w:val="19"/>
        </w:rPr>
      </w:pPr>
    </w:p>
    <w:p w:rsidR="002B7172" w:rsidRDefault="002B7172">
      <w:pPr>
        <w:spacing w:line="240" w:lineRule="exact"/>
        <w:rPr>
          <w:sz w:val="19"/>
          <w:szCs w:val="19"/>
        </w:rPr>
      </w:pPr>
    </w:p>
    <w:p w:rsidR="002B7172" w:rsidRDefault="002B7172">
      <w:pPr>
        <w:spacing w:before="32" w:after="32" w:line="240" w:lineRule="exact"/>
        <w:rPr>
          <w:sz w:val="19"/>
          <w:szCs w:val="19"/>
        </w:rPr>
      </w:pPr>
    </w:p>
    <w:p w:rsidR="002B7172" w:rsidRDefault="002B7172">
      <w:pPr>
        <w:rPr>
          <w:sz w:val="2"/>
          <w:szCs w:val="2"/>
        </w:rPr>
        <w:sectPr w:rsidR="002B7172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CF2F75" w:rsidRDefault="00CF2F75">
      <w:pPr>
        <w:pStyle w:val="30"/>
        <w:shd w:val="clear" w:color="auto" w:fill="auto"/>
        <w:spacing w:after="283" w:line="274" w:lineRule="exact"/>
      </w:pPr>
    </w:p>
    <w:p w:rsidR="002B7172" w:rsidRDefault="005544DA">
      <w:pPr>
        <w:pStyle w:val="30"/>
        <w:shd w:val="clear" w:color="auto" w:fill="auto"/>
        <w:spacing w:after="283" w:line="274" w:lineRule="exact"/>
      </w:pPr>
      <w:r>
        <w:t>ПОЛОЖЕНИЕ ОБ ИНФОРМАЦИОННОЙ ОТКРЫТОСТИ САМОРЕГУЛИРУЕМОЙ ОРГАНИЗАЦИИ СОЮЗ ПРОЕКТИРОВЩИКОВ «ЭКСПЕРТНЫЕ ОРГАНИЗАЦИИ ЭЛЕКТРОЭНЕРГЕТИКИ»</w:t>
      </w:r>
    </w:p>
    <w:p w:rsidR="002B7172" w:rsidRDefault="005544DA">
      <w:pPr>
        <w:pStyle w:val="4"/>
        <w:framePr w:h="107" w:wrap="notBeside" w:vAnchor="text" w:hAnchor="margin" w:x="-2101" w:y="836"/>
        <w:shd w:val="clear" w:color="auto" w:fill="auto"/>
        <w:spacing w:line="80" w:lineRule="exact"/>
      </w:pPr>
      <w:r>
        <w:t>*•</w:t>
      </w:r>
    </w:p>
    <w:p w:rsidR="002B7172" w:rsidRDefault="005544DA">
      <w:pPr>
        <w:pStyle w:val="30"/>
        <w:shd w:val="clear" w:color="auto" w:fill="auto"/>
        <w:spacing w:after="4143" w:line="220" w:lineRule="exact"/>
      </w:pPr>
      <w:r>
        <w:t xml:space="preserve">(вступает в силу с 01 июля 2017 </w:t>
      </w:r>
      <w:r>
        <w:t>года)</w:t>
      </w:r>
    </w:p>
    <w:p w:rsidR="002B7172" w:rsidRDefault="005544DA">
      <w:pPr>
        <w:pStyle w:val="30"/>
        <w:shd w:val="clear" w:color="auto" w:fill="auto"/>
        <w:spacing w:after="8" w:line="220" w:lineRule="exact"/>
      </w:pPr>
      <w:r>
        <w:t>Санкт-Петербург</w:t>
      </w:r>
    </w:p>
    <w:p w:rsidR="002B7172" w:rsidRDefault="005544DA">
      <w:pPr>
        <w:pStyle w:val="30"/>
        <w:shd w:val="clear" w:color="auto" w:fill="auto"/>
        <w:spacing w:after="0" w:line="220" w:lineRule="exact"/>
        <w:sectPr w:rsidR="002B7172">
          <w:type w:val="continuous"/>
          <w:pgSz w:w="11909" w:h="16838"/>
          <w:pgMar w:top="977" w:right="2267" w:bottom="1006" w:left="2589" w:header="0" w:footer="3" w:gutter="0"/>
          <w:cols w:space="720"/>
          <w:noEndnote/>
          <w:docGrid w:linePitch="360"/>
        </w:sectPr>
      </w:pPr>
      <w:r>
        <w:t>2017</w:t>
      </w:r>
    </w:p>
    <w:p w:rsidR="002B7172" w:rsidRDefault="005544DA">
      <w:pPr>
        <w:pStyle w:val="11"/>
        <w:keepNext/>
        <w:keepLines/>
        <w:shd w:val="clear" w:color="auto" w:fill="auto"/>
        <w:spacing w:after="206" w:line="220" w:lineRule="exact"/>
        <w:ind w:firstLine="0"/>
      </w:pPr>
      <w:bookmarkStart w:id="0" w:name="bookmark0"/>
      <w:r>
        <w:lastRenderedPageBreak/>
        <w:t>1. ОБЩИЕ ПОЛОЖЕНИЯ</w:t>
      </w:r>
      <w:bookmarkEnd w:id="0"/>
    </w:p>
    <w:p w:rsidR="002B7172" w:rsidRDefault="005544DA">
      <w:pPr>
        <w:pStyle w:val="1"/>
        <w:numPr>
          <w:ilvl w:val="0"/>
          <w:numId w:val="1"/>
        </w:numPr>
        <w:shd w:val="clear" w:color="auto" w:fill="auto"/>
        <w:spacing w:before="0" w:after="64" w:line="278" w:lineRule="exact"/>
        <w:ind w:left="20" w:right="20"/>
        <w:jc w:val="both"/>
      </w:pPr>
      <w:r>
        <w:t xml:space="preserve"> Настоящее Положение разработано в соответствии с требованиями Градостроительного кодекса Российской Федерации. Федерального закона от 01.12.2007 № 315-ФЗ «О саморегулируемых организациях», Федерального закона от 27.07.2006 № 149-ФЗ «Об информации, информа</w:t>
      </w:r>
      <w:r>
        <w:t>ционных технологиях и о защите информации», Федерального закона от 27.07.2006 № 152-ФЗ «О персональных данных», иных нормативных правовых актов Российской Федерации, а также Уставом и внутренними документами Союза.</w:t>
      </w:r>
    </w:p>
    <w:p w:rsidR="002B7172" w:rsidRDefault="005544DA">
      <w:pPr>
        <w:pStyle w:val="1"/>
        <w:numPr>
          <w:ilvl w:val="0"/>
          <w:numId w:val="1"/>
        </w:numPr>
        <w:shd w:val="clear" w:color="auto" w:fill="auto"/>
        <w:spacing w:before="0" w:after="56"/>
        <w:ind w:left="20" w:right="20"/>
        <w:jc w:val="both"/>
      </w:pPr>
      <w:r>
        <w:t xml:space="preserve"> Настоящее Положение устанавливает состав</w:t>
      </w:r>
      <w:r>
        <w:t xml:space="preserve"> и порядок обеспечения информационной открытости деятельности Саморегулируемой организации Союз проектировщиков «Экспертные организации электроэнергетики» (далее - «Союз») и деятельности его членов.</w:t>
      </w:r>
    </w:p>
    <w:p w:rsidR="002B7172" w:rsidRDefault="00CF2F75" w:rsidP="00CF2F75">
      <w:pPr>
        <w:pStyle w:val="1"/>
        <w:shd w:val="clear" w:color="auto" w:fill="auto"/>
        <w:tabs>
          <w:tab w:val="left" w:pos="3591"/>
        </w:tabs>
        <w:spacing w:before="0" w:after="107" w:line="278" w:lineRule="exact"/>
        <w:ind w:left="20" w:right="20"/>
        <w:jc w:val="both"/>
      </w:pPr>
      <w:r>
        <w:t xml:space="preserve">1.3.   </w:t>
      </w:r>
      <w:r w:rsidR="005544DA">
        <w:t>Для обеспечения доступа к информации в Союзе создан и ве</w:t>
      </w:r>
      <w:r w:rsidR="005544DA">
        <w:t xml:space="preserve">дется в </w:t>
      </w:r>
      <w:r>
        <w:t>информационно телекоммуникационной</w:t>
      </w:r>
      <w:r w:rsidR="005544DA">
        <w:t xml:space="preserve"> сети</w:t>
      </w:r>
      <w:r w:rsidR="005544DA">
        <w:tab/>
        <w:t xml:space="preserve">«Интернет» сайт, электронный адрес которого </w:t>
      </w:r>
      <w:hyperlink r:id="rId9" w:history="1">
        <w:r w:rsidR="005544DA">
          <w:rPr>
            <w:rStyle w:val="a3"/>
            <w:lang w:val="en-US" w:eastAsia="en-US" w:bidi="en-US"/>
          </w:rPr>
          <w:t>http</w:t>
        </w:r>
        <w:r w:rsidR="005544DA" w:rsidRPr="00CF2F75">
          <w:rPr>
            <w:rStyle w:val="a3"/>
            <w:lang w:eastAsia="en-US" w:bidi="en-US"/>
          </w:rPr>
          <w:t>://</w:t>
        </w:r>
        <w:r w:rsidR="005544DA">
          <w:rPr>
            <w:rStyle w:val="a3"/>
            <w:lang w:val="en-US" w:eastAsia="en-US" w:bidi="en-US"/>
          </w:rPr>
          <w:t>www</w:t>
        </w:r>
        <w:r w:rsidR="005544DA" w:rsidRPr="00CF2F75">
          <w:rPr>
            <w:rStyle w:val="a3"/>
            <w:lang w:eastAsia="en-US" w:bidi="en-US"/>
          </w:rPr>
          <w:t>.</w:t>
        </w:r>
        <w:r w:rsidR="005544DA">
          <w:rPr>
            <w:rStyle w:val="a3"/>
            <w:lang w:val="en-US" w:eastAsia="en-US" w:bidi="en-US"/>
          </w:rPr>
          <w:t>npeoe</w:t>
        </w:r>
        <w:r w:rsidR="005544DA" w:rsidRPr="00CF2F75">
          <w:rPr>
            <w:rStyle w:val="a3"/>
            <w:lang w:eastAsia="en-US" w:bidi="en-US"/>
          </w:rPr>
          <w:t>.</w:t>
        </w:r>
        <w:r w:rsidR="005544DA">
          <w:rPr>
            <w:rStyle w:val="a3"/>
            <w:lang w:val="en-US" w:eastAsia="en-US" w:bidi="en-US"/>
          </w:rPr>
          <w:t>ru</w:t>
        </w:r>
        <w:r w:rsidR="005544DA" w:rsidRPr="00CF2F75">
          <w:rPr>
            <w:rStyle w:val="a3"/>
            <w:lang w:eastAsia="en-US" w:bidi="en-US"/>
          </w:rPr>
          <w:t>/</w:t>
        </w:r>
      </w:hyperlink>
      <w:r w:rsidR="005544DA" w:rsidRPr="00CF2F75">
        <w:rPr>
          <w:lang w:eastAsia="en-US" w:bidi="en-US"/>
        </w:rPr>
        <w:t xml:space="preserve">, </w:t>
      </w:r>
      <w:r w:rsidR="005544DA">
        <w:t>права на которое принадлежат Союзу (далее - официальный сайт Союза).</w:t>
      </w:r>
    </w:p>
    <w:p w:rsidR="002B7172" w:rsidRDefault="005544DA">
      <w:pPr>
        <w:pStyle w:val="1"/>
        <w:numPr>
          <w:ilvl w:val="0"/>
          <w:numId w:val="1"/>
        </w:numPr>
        <w:shd w:val="clear" w:color="auto" w:fill="auto"/>
        <w:spacing w:before="0" w:after="85" w:line="220" w:lineRule="exact"/>
        <w:ind w:left="20"/>
        <w:jc w:val="both"/>
      </w:pPr>
      <w:r>
        <w:t xml:space="preserve"> Союз в соответствии с законодательств</w:t>
      </w:r>
      <w:r>
        <w:t>ом Российской Федерации:</w:t>
      </w:r>
    </w:p>
    <w:p w:rsidR="002B7172" w:rsidRDefault="005544DA" w:rsidP="00CF2F75">
      <w:pPr>
        <w:pStyle w:val="1"/>
        <w:numPr>
          <w:ilvl w:val="0"/>
          <w:numId w:val="11"/>
        </w:numPr>
        <w:shd w:val="clear" w:color="auto" w:fill="auto"/>
        <w:tabs>
          <w:tab w:val="right" w:pos="2180"/>
          <w:tab w:val="right" w:pos="9652"/>
        </w:tabs>
        <w:spacing w:before="0"/>
        <w:jc w:val="both"/>
      </w:pPr>
      <w:r>
        <w:t>осуществляет</w:t>
      </w:r>
      <w:r>
        <w:tab/>
        <w:t>анализ деятельности своих членов на основании информации,</w:t>
      </w:r>
    </w:p>
    <w:p w:rsidR="002B7172" w:rsidRDefault="005544DA">
      <w:pPr>
        <w:pStyle w:val="1"/>
        <w:shd w:val="clear" w:color="auto" w:fill="auto"/>
        <w:spacing w:before="0" w:after="60"/>
        <w:ind w:left="20" w:right="20"/>
        <w:jc w:val="both"/>
      </w:pPr>
      <w:r>
        <w:t>предоставляемой ими в Союз в форме отчета, утвержденной решением Общего собрания членов Союза, в порядке, установленном внутренними документами Союза;</w:t>
      </w:r>
    </w:p>
    <w:p w:rsidR="002B7172" w:rsidRDefault="005544DA" w:rsidP="00CF2F75">
      <w:pPr>
        <w:pStyle w:val="1"/>
        <w:numPr>
          <w:ilvl w:val="0"/>
          <w:numId w:val="11"/>
        </w:numPr>
        <w:shd w:val="clear" w:color="auto" w:fill="auto"/>
        <w:tabs>
          <w:tab w:val="right" w:pos="2180"/>
          <w:tab w:val="right" w:pos="9652"/>
        </w:tabs>
        <w:spacing w:before="0"/>
        <w:jc w:val="both"/>
      </w:pPr>
      <w:r>
        <w:t>обеспечив</w:t>
      </w:r>
      <w:r>
        <w:t>ает</w:t>
      </w:r>
      <w:r>
        <w:tab/>
        <w:t>информационную открытость деятельности членов Союза,</w:t>
      </w:r>
    </w:p>
    <w:p w:rsidR="002B7172" w:rsidRDefault="005544DA">
      <w:pPr>
        <w:pStyle w:val="1"/>
        <w:shd w:val="clear" w:color="auto" w:fill="auto"/>
        <w:spacing w:before="0" w:after="64"/>
        <w:ind w:left="20" w:right="20"/>
        <w:jc w:val="both"/>
      </w:pPr>
      <w:r>
        <w:t>опубликовывает информацию об этой деятельности в порядке, установленном законодательством Российской Федерации (даюе - законодательством РФ) и внутренними документами Союза;</w:t>
      </w:r>
    </w:p>
    <w:p w:rsidR="002B7172" w:rsidRDefault="005544DA" w:rsidP="00CF2F75">
      <w:pPr>
        <w:pStyle w:val="1"/>
        <w:numPr>
          <w:ilvl w:val="0"/>
          <w:numId w:val="11"/>
        </w:numPr>
        <w:shd w:val="clear" w:color="auto" w:fill="auto"/>
        <w:tabs>
          <w:tab w:val="left" w:pos="666"/>
          <w:tab w:val="right" w:pos="9652"/>
        </w:tabs>
        <w:spacing w:before="0" w:line="269" w:lineRule="exact"/>
        <w:jc w:val="both"/>
      </w:pPr>
      <w:r>
        <w:t>представляет информацию о</w:t>
      </w:r>
      <w:r>
        <w:tab/>
        <w:t>своей деятельности органам государственной власти</w:t>
      </w:r>
    </w:p>
    <w:p w:rsidR="002B7172" w:rsidRDefault="005544DA">
      <w:pPr>
        <w:pStyle w:val="1"/>
        <w:shd w:val="clear" w:color="auto" w:fill="auto"/>
        <w:spacing w:before="0" w:after="56" w:line="269" w:lineRule="exact"/>
        <w:ind w:left="20" w:right="20"/>
        <w:jc w:val="both"/>
      </w:pPr>
      <w:r>
        <w:t>Российской Федерации и субъектов Российской Федерации, органам местного самоуправления и иным органам в соответствии с законодательством РФ;</w:t>
      </w:r>
    </w:p>
    <w:p w:rsidR="002B7172" w:rsidRDefault="005544DA" w:rsidP="00CF2F75">
      <w:pPr>
        <w:pStyle w:val="1"/>
        <w:numPr>
          <w:ilvl w:val="0"/>
          <w:numId w:val="11"/>
        </w:numPr>
        <w:shd w:val="clear" w:color="auto" w:fill="auto"/>
        <w:spacing w:before="0" w:after="103"/>
        <w:ind w:right="20"/>
        <w:jc w:val="both"/>
      </w:pPr>
      <w:r>
        <w:t>самостоятельно устанавливает способы раскрытия информации с учет</w:t>
      </w:r>
      <w:r>
        <w:t>ом того, что раскрываемая информация должна быть доступна наибольшему числу потребителей, произведенных членами Союза товаров (работ, услуг), а также акционерам, инвесторам и кредиторам членов Союза.</w:t>
      </w:r>
    </w:p>
    <w:p w:rsidR="002B7172" w:rsidRDefault="005544DA">
      <w:pPr>
        <w:pStyle w:val="1"/>
        <w:numPr>
          <w:ilvl w:val="0"/>
          <w:numId w:val="1"/>
        </w:numPr>
        <w:shd w:val="clear" w:color="auto" w:fill="auto"/>
        <w:spacing w:before="0" w:after="89" w:line="220" w:lineRule="exact"/>
        <w:ind w:left="20"/>
        <w:jc w:val="both"/>
      </w:pPr>
      <w:r>
        <w:t xml:space="preserve"> Члены Союза обязаны:</w:t>
      </w:r>
    </w:p>
    <w:p w:rsidR="002B7172" w:rsidRDefault="005544DA" w:rsidP="00CF2F75">
      <w:pPr>
        <w:pStyle w:val="1"/>
        <w:numPr>
          <w:ilvl w:val="0"/>
          <w:numId w:val="11"/>
        </w:numPr>
        <w:shd w:val="clear" w:color="auto" w:fill="auto"/>
        <w:tabs>
          <w:tab w:val="left" w:pos="666"/>
          <w:tab w:val="right" w:pos="9652"/>
        </w:tabs>
        <w:spacing w:before="0" w:line="269" w:lineRule="exact"/>
        <w:jc w:val="both"/>
      </w:pPr>
      <w:r>
        <w:t>предоставлять для проведения</w:t>
      </w:r>
      <w:r>
        <w:tab/>
        <w:t>прове</w:t>
      </w:r>
      <w:r>
        <w:t>рки необходимую информацию по запросу Союза</w:t>
      </w:r>
    </w:p>
    <w:p w:rsidR="002B7172" w:rsidRDefault="005544DA">
      <w:pPr>
        <w:pStyle w:val="1"/>
        <w:shd w:val="clear" w:color="auto" w:fill="auto"/>
        <w:spacing w:before="0" w:after="56" w:line="269" w:lineRule="exact"/>
        <w:ind w:left="20"/>
        <w:jc w:val="both"/>
      </w:pPr>
      <w:r>
        <w:t>в порядке, предусмотренном внутренними документами Союза;</w:t>
      </w:r>
    </w:p>
    <w:p w:rsidR="002B7172" w:rsidRDefault="005544DA" w:rsidP="00CF2F75">
      <w:pPr>
        <w:pStyle w:val="1"/>
        <w:numPr>
          <w:ilvl w:val="0"/>
          <w:numId w:val="11"/>
        </w:numPr>
        <w:shd w:val="clear" w:color="auto" w:fill="auto"/>
        <w:tabs>
          <w:tab w:val="left" w:pos="666"/>
          <w:tab w:val="right" w:pos="9652"/>
        </w:tabs>
        <w:spacing w:before="0"/>
        <w:jc w:val="both"/>
      </w:pPr>
      <w:r>
        <w:t>раскрывать информацию о</w:t>
      </w:r>
      <w:r>
        <w:tab/>
        <w:t>своей деятельности, подлежащую раскрытию в</w:t>
      </w:r>
    </w:p>
    <w:p w:rsidR="002B7172" w:rsidRDefault="005544DA">
      <w:pPr>
        <w:pStyle w:val="1"/>
        <w:shd w:val="clear" w:color="auto" w:fill="auto"/>
        <w:spacing w:before="0" w:after="60"/>
        <w:ind w:left="20"/>
        <w:jc w:val="both"/>
      </w:pPr>
      <w:r>
        <w:t>соответствии с законодательством РФ и внутренними документами Союза;</w:t>
      </w:r>
    </w:p>
    <w:p w:rsidR="002B7172" w:rsidRDefault="005544DA">
      <w:pPr>
        <w:pStyle w:val="1"/>
        <w:numPr>
          <w:ilvl w:val="0"/>
          <w:numId w:val="1"/>
        </w:numPr>
        <w:shd w:val="clear" w:color="auto" w:fill="auto"/>
        <w:spacing w:before="0" w:after="56"/>
        <w:ind w:left="20" w:right="20"/>
        <w:jc w:val="both"/>
      </w:pPr>
      <w:r>
        <w:t xml:space="preserve"> Требования настоящего Положения обязательны для всех членов Союза, в части касающейся членов Союза; для всех работников Союза - в части касающейся работников Союза.</w:t>
      </w:r>
    </w:p>
    <w:p w:rsidR="002B7172" w:rsidRDefault="005544DA">
      <w:pPr>
        <w:pStyle w:val="1"/>
        <w:numPr>
          <w:ilvl w:val="0"/>
          <w:numId w:val="1"/>
        </w:numPr>
        <w:shd w:val="clear" w:color="auto" w:fill="auto"/>
        <w:spacing w:before="0" w:after="527" w:line="278" w:lineRule="exact"/>
        <w:ind w:left="20" w:right="20"/>
        <w:jc w:val="both"/>
      </w:pPr>
      <w:r>
        <w:t xml:space="preserve"> Неисполнение членом Союза требований настоящего Положения влечет за собой применение к та</w:t>
      </w:r>
      <w:r>
        <w:t>кому члену мер дисциплинарного воздействия в соответствии с правилами, установленными Союзом.</w:t>
      </w:r>
    </w:p>
    <w:p w:rsidR="002B7172" w:rsidRDefault="005544D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 w:line="220" w:lineRule="exact"/>
        <w:ind w:left="20" w:firstLine="0"/>
        <w:jc w:val="both"/>
      </w:pPr>
      <w:bookmarkStart w:id="1" w:name="bookmark1"/>
      <w:r>
        <w:t>ИНФОРМАЦИЯ, ПОДЛЕЖАЩАЯ РАЗМЕЩЕНИЮ НА ОФИЦИАЛЬНОМ САЙТЕ</w:t>
      </w:r>
      <w:bookmarkEnd w:id="1"/>
    </w:p>
    <w:p w:rsidR="002B7172" w:rsidRDefault="005544DA">
      <w:pPr>
        <w:pStyle w:val="30"/>
        <w:shd w:val="clear" w:color="auto" w:fill="auto"/>
        <w:spacing w:after="200" w:line="220" w:lineRule="exact"/>
      </w:pPr>
      <w:r>
        <w:t>СОЮЗА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tabs>
          <w:tab w:val="left" w:pos="519"/>
        </w:tabs>
        <w:spacing w:before="0"/>
        <w:ind w:left="20" w:right="20"/>
        <w:jc w:val="both"/>
      </w:pPr>
      <w:r>
        <w:t>В целях обеспечения доступа к информации о своей деятельности и деятельности своих членов наряду с ин</w:t>
      </w:r>
      <w:r>
        <w:t>формацией, предусмотренной законодательством РФ, Союз размещает на своем официальном сайте: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72" w:line="278" w:lineRule="exact"/>
        <w:ind w:left="40" w:right="40"/>
        <w:jc w:val="both"/>
      </w:pPr>
      <w:r>
        <w:t xml:space="preserve"> Полное и сокращенное наименование Союза, место его нахождения, номера контактных телефонов и адрес электронной почты, полные и сокращенные наименования некоммерческих организаций членом которых является Союз, места их нахождения, номера контактных телефон</w:t>
      </w:r>
      <w:r>
        <w:t>ов и адреса электронной почты;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56" w:line="264" w:lineRule="exact"/>
        <w:ind w:left="40" w:right="40"/>
        <w:jc w:val="both"/>
      </w:pPr>
      <w:r>
        <w:t xml:space="preserve"> Наименование, адрес и номера контактных телефонов органа надзора за саморегулируемыми организациями;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56" w:line="269" w:lineRule="exact"/>
        <w:ind w:left="40" w:right="40"/>
        <w:jc w:val="both"/>
      </w:pPr>
      <w:r>
        <w:t xml:space="preserve"> Копии в электронной форме стандартов и правил Союза, а также внутренних документов </w:t>
      </w:r>
      <w:r>
        <w:lastRenderedPageBreak/>
        <w:t>Союза, к которым относятся:</w:t>
      </w:r>
    </w:p>
    <w:p w:rsidR="002B7172" w:rsidRDefault="005544DA">
      <w:pPr>
        <w:pStyle w:val="1"/>
        <w:numPr>
          <w:ilvl w:val="0"/>
          <w:numId w:val="4"/>
        </w:numPr>
        <w:shd w:val="clear" w:color="auto" w:fill="auto"/>
        <w:spacing w:before="0" w:after="60"/>
        <w:ind w:left="40" w:right="40"/>
        <w:jc w:val="both"/>
      </w:pPr>
      <w:r>
        <w:t xml:space="preserve"> документы,</w:t>
      </w:r>
      <w:r>
        <w:t xml:space="preserve"> устанавливающие порядок осуществления контроля за соблюдением членами Союза стандартов и правил, условий членства в Союзе и порядок применения мер дисциплинарного воздействия в отношении членов Союза;</w:t>
      </w:r>
    </w:p>
    <w:p w:rsidR="002B7172" w:rsidRDefault="005544DA">
      <w:pPr>
        <w:pStyle w:val="1"/>
        <w:numPr>
          <w:ilvl w:val="0"/>
          <w:numId w:val="4"/>
        </w:numPr>
        <w:shd w:val="clear" w:color="auto" w:fill="auto"/>
        <w:spacing w:before="0" w:after="56"/>
        <w:ind w:left="40" w:right="40"/>
        <w:jc w:val="both"/>
      </w:pPr>
      <w:r>
        <w:t xml:space="preserve"> положение об информационной открытости, устанавливающ</w:t>
      </w:r>
      <w:r>
        <w:t>ее порядок обеспечения информационной открытости деятельности Союза и деятельности его членов;</w:t>
      </w:r>
    </w:p>
    <w:p w:rsidR="002B7172" w:rsidRDefault="005544DA">
      <w:pPr>
        <w:pStyle w:val="1"/>
        <w:numPr>
          <w:ilvl w:val="0"/>
          <w:numId w:val="4"/>
        </w:numPr>
        <w:shd w:val="clear" w:color="auto" w:fill="auto"/>
        <w:spacing w:before="0" w:after="68" w:line="278" w:lineRule="exact"/>
        <w:ind w:left="40" w:right="40"/>
        <w:jc w:val="both"/>
      </w:pPr>
      <w:r>
        <w:t xml:space="preserve"> порядок размещения средств компенсационного фонда в целях их сохранения и прироста, направления их размещения;</w:t>
      </w:r>
    </w:p>
    <w:p w:rsidR="002B7172" w:rsidRDefault="005544DA">
      <w:pPr>
        <w:pStyle w:val="1"/>
        <w:numPr>
          <w:ilvl w:val="0"/>
          <w:numId w:val="4"/>
        </w:numPr>
        <w:shd w:val="clear" w:color="auto" w:fill="auto"/>
        <w:spacing w:before="0" w:after="99" w:line="269" w:lineRule="exact"/>
        <w:ind w:left="40" w:right="40"/>
        <w:jc w:val="both"/>
      </w:pPr>
      <w:r>
        <w:t xml:space="preserve"> требования к членству в Союзе, в том числе установленные Союзом размеры вступительных взносов, членских взносов и порядок их уплаты, а также порядок прекращения членства в Союзе;</w:t>
      </w:r>
    </w:p>
    <w:p w:rsidR="002B7172" w:rsidRDefault="005544DA">
      <w:pPr>
        <w:pStyle w:val="1"/>
        <w:numPr>
          <w:ilvl w:val="0"/>
          <w:numId w:val="4"/>
        </w:numPr>
        <w:shd w:val="clear" w:color="auto" w:fill="auto"/>
        <w:spacing w:before="0" w:after="99" w:line="220" w:lineRule="exact"/>
        <w:ind w:left="40"/>
        <w:jc w:val="both"/>
      </w:pPr>
      <w:r>
        <w:t xml:space="preserve"> иные документы и требования, разработка которых установлена законодательством РФ.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103"/>
        <w:ind w:left="40" w:right="40"/>
        <w:jc w:val="both"/>
      </w:pPr>
      <w:r>
        <w:t xml:space="preserve"> Информация о структуре и компетенции органов управления и специализированных органов Союза, количественном и персональном составе постоянно действующего коллегиального орга</w:t>
      </w:r>
      <w:r>
        <w:t>на управления, которым является Экспертный Совет Союза, о лице, осуществляющем функции единоличного исполнительного органа Союза (Исполнительный директор Союза);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89" w:line="220" w:lineRule="exact"/>
        <w:ind w:left="40"/>
        <w:jc w:val="both"/>
      </w:pPr>
      <w:r>
        <w:t xml:space="preserve"> Решения, принятые Общим собранием членов Союза и Экспертным Советом Союза;</w:t>
      </w:r>
    </w:p>
    <w:p w:rsidR="002B7172" w:rsidRDefault="005544DA">
      <w:pPr>
        <w:pStyle w:val="1"/>
        <w:shd w:val="clear" w:color="auto" w:fill="auto"/>
        <w:spacing w:before="0" w:after="99" w:line="269" w:lineRule="exact"/>
        <w:ind w:left="40" w:right="40"/>
        <w:jc w:val="both"/>
      </w:pPr>
      <w:r>
        <w:t>2.1.6 Сведения, со</w:t>
      </w:r>
      <w:r>
        <w:t>держащиеся в реестре членов Союза, в том числе сведения о лицах, прекративших свое членство в объеме, предусмотренном законодательством РФ и внутренними документами Союза, в том числе: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spacing w:before="0" w:after="128" w:line="220" w:lineRule="exact"/>
        <w:ind w:left="40"/>
        <w:jc w:val="both"/>
      </w:pPr>
      <w:r>
        <w:t xml:space="preserve"> регистрационный номер члена Союза, дата его регистрации в реестре;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spacing w:before="0" w:after="94" w:line="220" w:lineRule="exact"/>
        <w:ind w:left="40"/>
        <w:jc w:val="both"/>
      </w:pPr>
      <w:r>
        <w:t xml:space="preserve"> сведения, позволяющие идентифицировать члена Союза:</w:t>
      </w:r>
    </w:p>
    <w:p w:rsidR="002B7172" w:rsidRDefault="005544DA">
      <w:pPr>
        <w:pStyle w:val="1"/>
        <w:shd w:val="clear" w:color="auto" w:fill="auto"/>
        <w:tabs>
          <w:tab w:val="left" w:pos="350"/>
        </w:tabs>
        <w:spacing w:before="0" w:after="60" w:line="269" w:lineRule="exact"/>
        <w:ind w:left="40" w:right="40"/>
        <w:jc w:val="both"/>
      </w:pPr>
      <w:r>
        <w:t>а)</w:t>
      </w:r>
      <w:r>
        <w:tab/>
        <w:t>для индивидуального предпринимателя - фамилия, имя и отчество, дата и место рождения, номера контактных телефонов, почтовый адрес, идентификационный номер налогоплательщика, дата государственной регис</w:t>
      </w:r>
      <w:r>
        <w:t>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CF2F75" w:rsidRDefault="00CF2F75" w:rsidP="00CF2F75">
      <w:pPr>
        <w:pStyle w:val="1"/>
        <w:shd w:val="clear" w:color="auto" w:fill="auto"/>
        <w:tabs>
          <w:tab w:val="left" w:pos="1654"/>
          <w:tab w:val="right" w:pos="9667"/>
        </w:tabs>
        <w:spacing w:before="0" w:line="269" w:lineRule="exact"/>
        <w:ind w:left="40" w:right="40"/>
        <w:jc w:val="both"/>
      </w:pPr>
      <w:r>
        <w:t xml:space="preserve">б) </w:t>
      </w:r>
      <w:r w:rsidR="005544DA">
        <w:t xml:space="preserve"> для юридического лица - полное и</w:t>
      </w:r>
      <w:r w:rsidR="005544DA">
        <w:t xml:space="preserve"> (в случае, если имеется) сокращенное наименование лица, дата</w:t>
      </w:r>
      <w:r>
        <w:t xml:space="preserve"> </w:t>
      </w:r>
    </w:p>
    <w:p w:rsidR="002B7172" w:rsidRDefault="005544DA" w:rsidP="00CF2F75">
      <w:pPr>
        <w:pStyle w:val="1"/>
        <w:shd w:val="clear" w:color="auto" w:fill="auto"/>
        <w:tabs>
          <w:tab w:val="left" w:pos="1654"/>
          <w:tab w:val="right" w:pos="9667"/>
        </w:tabs>
        <w:spacing w:before="0" w:line="269" w:lineRule="exact"/>
        <w:ind w:left="40" w:right="40"/>
        <w:jc w:val="both"/>
      </w:pPr>
      <w:r>
        <w:t>государственной</w:t>
      </w:r>
      <w:r>
        <w:tab/>
        <w:t>регистрации юридического лица, государственный</w:t>
      </w:r>
      <w:r w:rsidR="00CF2F75">
        <w:t xml:space="preserve"> </w:t>
      </w:r>
      <w:r>
        <w:t>регистрационный номер записи о государственной регистрации юридического лица, место нахождения юридического лица, номера контактных</w:t>
      </w:r>
      <w:r>
        <w:t xml:space="preserve">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2B7172" w:rsidRDefault="00CF2F75" w:rsidP="00CF2F75">
      <w:pPr>
        <w:pStyle w:val="1"/>
        <w:numPr>
          <w:ilvl w:val="0"/>
          <w:numId w:val="5"/>
        </w:numPr>
        <w:shd w:val="clear" w:color="auto" w:fill="auto"/>
        <w:tabs>
          <w:tab w:val="left" w:pos="1654"/>
          <w:tab w:val="right" w:pos="9667"/>
        </w:tabs>
        <w:spacing w:before="0" w:line="269" w:lineRule="exact"/>
        <w:ind w:left="40"/>
        <w:jc w:val="both"/>
      </w:pPr>
      <w:r>
        <w:t>С</w:t>
      </w:r>
      <w:r w:rsidR="005544DA">
        <w:t>ведения</w:t>
      </w:r>
      <w:r>
        <w:t xml:space="preserve"> </w:t>
      </w:r>
      <w:r w:rsidR="005544DA">
        <w:t>о</w:t>
      </w:r>
      <w:r>
        <w:t xml:space="preserve"> </w:t>
      </w:r>
      <w:r w:rsidR="005544DA">
        <w:t>соо</w:t>
      </w:r>
      <w:r w:rsidR="005544DA">
        <w:t>тветствии</w:t>
      </w:r>
      <w:r>
        <w:t xml:space="preserve"> </w:t>
      </w:r>
      <w:r w:rsidR="005544DA">
        <w:t>члена Союза условиям членства, предусмотренным</w:t>
      </w:r>
    </w:p>
    <w:p w:rsidR="002B7172" w:rsidRDefault="005544DA">
      <w:pPr>
        <w:pStyle w:val="1"/>
        <w:shd w:val="clear" w:color="auto" w:fill="auto"/>
        <w:spacing w:before="0" w:after="68" w:line="269" w:lineRule="exact"/>
        <w:ind w:left="40"/>
        <w:jc w:val="both"/>
      </w:pPr>
      <w:r>
        <w:t>законодательством РФ и (или) внутренними документами Союза;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tabs>
          <w:tab w:val="left" w:pos="1654"/>
          <w:tab w:val="right" w:pos="9667"/>
        </w:tabs>
        <w:spacing w:before="0" w:line="259" w:lineRule="exact"/>
        <w:ind w:left="40"/>
        <w:jc w:val="both"/>
      </w:pPr>
      <w:r>
        <w:t xml:space="preserve"> сведения</w:t>
      </w:r>
      <w:r w:rsidR="00CF2F75">
        <w:t xml:space="preserve"> </w:t>
      </w:r>
      <w:r>
        <w:t>об</w:t>
      </w:r>
      <w:r w:rsidR="00CF2F75">
        <w:t xml:space="preserve"> </w:t>
      </w:r>
      <w:r>
        <w:t>о</w:t>
      </w:r>
      <w:r>
        <w:t>беспечении</w:t>
      </w:r>
      <w:r>
        <w:tab/>
        <w:t>имущественной ответственности члена Союза перед</w:t>
      </w:r>
    </w:p>
    <w:p w:rsidR="002B7172" w:rsidRDefault="005544DA">
      <w:pPr>
        <w:pStyle w:val="1"/>
        <w:shd w:val="clear" w:color="auto" w:fill="auto"/>
        <w:spacing w:before="0" w:after="52" w:line="259" w:lineRule="exact"/>
        <w:ind w:left="40"/>
        <w:jc w:val="both"/>
      </w:pPr>
      <w:r>
        <w:t xml:space="preserve">потребителями произведенных им работ и иными лицами, в том числе </w:t>
      </w:r>
      <w:r>
        <w:t>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ответственности и о размере взноса в компенсационный фонд (ко</w:t>
      </w:r>
      <w:r>
        <w:t>мпенсационные фонды);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spacing w:before="0" w:after="53" w:line="269" w:lineRule="exact"/>
        <w:ind w:left="20" w:right="20"/>
        <w:jc w:val="both"/>
      </w:pPr>
      <w:r>
        <w:t xml:space="preserve"> сведения о наличии у члена Союза права 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spacing w:before="0" w:after="68" w:line="278" w:lineRule="exact"/>
        <w:ind w:left="20" w:right="20"/>
        <w:jc w:val="both"/>
      </w:pPr>
      <w:r>
        <w:t xml:space="preserve"> сведения об ур</w:t>
      </w:r>
      <w:r>
        <w:t>овне ответственности члена Союза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spacing w:before="0" w:after="56" w:line="269" w:lineRule="exact"/>
        <w:ind w:left="20" w:right="20"/>
        <w:jc w:val="both"/>
      </w:pPr>
      <w:r>
        <w:t xml:space="preserve"> сведения об уровне ответственности члена Союза по </w:t>
      </w:r>
      <w:r>
        <w:t>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</w:t>
      </w:r>
      <w:r>
        <w:t>ьств;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spacing w:before="0" w:after="60"/>
        <w:ind w:left="20" w:right="20"/>
        <w:jc w:val="both"/>
      </w:pPr>
      <w:r>
        <w:t xml:space="preserve"> сведения о результатах проведенных Союзом проверок члена Союза и фактах применения к нему дисциплинарных и иных взысканий (в случае, если такие взыскания налагались);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spacing w:before="0" w:after="60"/>
        <w:ind w:left="20" w:right="20"/>
        <w:jc w:val="both"/>
      </w:pPr>
      <w:r>
        <w:lastRenderedPageBreak/>
        <w:t xml:space="preserve"> в отношении лиц, прекративших свое членство в Союзе, в реестре членов наряду с ин</w:t>
      </w:r>
      <w:r>
        <w:t>формацией, указанной в подпунктах 1-8 пункта 2.1.7, должна содержаться информация о дате прекращения членства в Союзе и об основаниях такого прекращения;</w:t>
      </w:r>
    </w:p>
    <w:p w:rsidR="002B7172" w:rsidRDefault="005544DA">
      <w:pPr>
        <w:pStyle w:val="1"/>
        <w:numPr>
          <w:ilvl w:val="0"/>
          <w:numId w:val="5"/>
        </w:numPr>
        <w:shd w:val="clear" w:color="auto" w:fill="auto"/>
        <w:spacing w:before="0" w:after="64"/>
        <w:ind w:left="20" w:right="20"/>
        <w:jc w:val="both"/>
      </w:pPr>
      <w:r>
        <w:t xml:space="preserve"> иные сведения, предусмотренные законодательством РФ и внутренними документами Союза.</w:t>
      </w:r>
    </w:p>
    <w:p w:rsidR="002B7172" w:rsidRDefault="005544DA">
      <w:pPr>
        <w:pStyle w:val="1"/>
        <w:numPr>
          <w:ilvl w:val="0"/>
          <w:numId w:val="6"/>
        </w:numPr>
        <w:shd w:val="clear" w:color="auto" w:fill="auto"/>
        <w:spacing w:before="0" w:after="60" w:line="269" w:lineRule="exact"/>
        <w:ind w:left="20" w:right="20"/>
        <w:jc w:val="both"/>
      </w:pPr>
      <w:r>
        <w:t xml:space="preserve"> Копию в электронной форме плана проверок членов Союза, а также общую информацию о проверках, проведенных в отношении членов Союза за два предшествующих года;</w:t>
      </w:r>
    </w:p>
    <w:p w:rsidR="002B7172" w:rsidRDefault="005544DA">
      <w:pPr>
        <w:pStyle w:val="1"/>
        <w:numPr>
          <w:ilvl w:val="0"/>
          <w:numId w:val="6"/>
        </w:numPr>
        <w:shd w:val="clear" w:color="auto" w:fill="auto"/>
        <w:spacing w:before="0" w:after="56" w:line="269" w:lineRule="exact"/>
        <w:ind w:left="20" w:right="20"/>
        <w:jc w:val="both"/>
      </w:pPr>
      <w:r>
        <w:t xml:space="preserve"> Информация о способах и порядке обеспечения имущественной ответственности членов Союза за причин</w:t>
      </w:r>
      <w:r>
        <w:t>ение вреда вследствие недостатков работ, которые оказывают влияние на безопасность объектов капитального строительства;</w:t>
      </w:r>
    </w:p>
    <w:p w:rsidR="002B7172" w:rsidRDefault="005544DA">
      <w:pPr>
        <w:pStyle w:val="1"/>
        <w:numPr>
          <w:ilvl w:val="0"/>
          <w:numId w:val="6"/>
        </w:numPr>
        <w:shd w:val="clear" w:color="auto" w:fill="auto"/>
        <w:spacing w:before="0" w:after="103"/>
        <w:ind w:left="20" w:right="20"/>
        <w:jc w:val="both"/>
      </w:pPr>
      <w:r>
        <w:t xml:space="preserve"> Информацию о составе и стоимости имущества компенсационного фонда возмещения вреда и средства компенсационного фонда обеспечения догово</w:t>
      </w:r>
      <w:r>
        <w:t>рных обязательств (в случае формирования такого компенсационного фонда) Союза, а также информацию о фактах осуществления выплат из компенсационного фонда (компенсационных фондов) Союза в целях обеспечения имущественной ответственности членов Союза за причи</w:t>
      </w:r>
      <w:r>
        <w:t>нение вреда вследствие недостатков работ, которые оказывают влияние на безопасность объектов капитального строительства;</w:t>
      </w:r>
    </w:p>
    <w:p w:rsidR="002B7172" w:rsidRDefault="005544DA">
      <w:pPr>
        <w:pStyle w:val="1"/>
        <w:numPr>
          <w:ilvl w:val="0"/>
          <w:numId w:val="6"/>
        </w:numPr>
        <w:shd w:val="clear" w:color="auto" w:fill="auto"/>
        <w:spacing w:before="0" w:after="80" w:line="220" w:lineRule="exact"/>
        <w:ind w:left="20"/>
        <w:jc w:val="both"/>
      </w:pPr>
      <w:r>
        <w:t xml:space="preserve"> Информация об исках и о заявлениях, поданных Союзом в суды;</w:t>
      </w:r>
    </w:p>
    <w:p w:rsidR="002B7172" w:rsidRDefault="005544DA">
      <w:pPr>
        <w:pStyle w:val="1"/>
        <w:numPr>
          <w:ilvl w:val="0"/>
          <w:numId w:val="6"/>
        </w:numPr>
        <w:shd w:val="clear" w:color="auto" w:fill="auto"/>
        <w:spacing w:before="0" w:after="60"/>
        <w:ind w:left="20" w:right="20"/>
        <w:jc w:val="both"/>
      </w:pPr>
      <w:r>
        <w:t xml:space="preserve"> Информацию о порядке осуществления аттестации членов Союза или их работни</w:t>
      </w:r>
      <w:r>
        <w:t>ков, в случае, если федеральным законом РФ и (или) Союзом установлено требование о прохождении аттестации членами Союза или их работниками;</w:t>
      </w:r>
    </w:p>
    <w:p w:rsidR="002B7172" w:rsidRDefault="005544DA">
      <w:pPr>
        <w:pStyle w:val="1"/>
        <w:numPr>
          <w:ilvl w:val="0"/>
          <w:numId w:val="6"/>
        </w:numPr>
        <w:shd w:val="clear" w:color="auto" w:fill="auto"/>
        <w:spacing w:before="0" w:after="103"/>
        <w:ind w:left="20" w:right="20"/>
        <w:jc w:val="both"/>
      </w:pPr>
      <w:r>
        <w:t xml:space="preserve"> Годовую бухгалтерскую (финансовую) отчетность Союза и аудиторское заключение в отношении указанной отчетности;</w:t>
      </w:r>
    </w:p>
    <w:p w:rsidR="002B7172" w:rsidRDefault="005544DA">
      <w:pPr>
        <w:pStyle w:val="1"/>
        <w:numPr>
          <w:ilvl w:val="0"/>
          <w:numId w:val="6"/>
        </w:numPr>
        <w:shd w:val="clear" w:color="auto" w:fill="auto"/>
        <w:spacing w:before="0" w:after="93" w:line="220" w:lineRule="exact"/>
        <w:ind w:left="20"/>
        <w:jc w:val="both"/>
      </w:pPr>
      <w:r>
        <w:t xml:space="preserve"> Иную предусмотренную законодательством РФ и (или) Союзом информацию.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tabs>
          <w:tab w:val="left" w:pos="562"/>
        </w:tabs>
        <w:spacing w:before="0" w:after="56" w:line="264" w:lineRule="exact"/>
        <w:ind w:left="20" w:right="20"/>
        <w:jc w:val="both"/>
      </w:pPr>
      <w:r>
        <w:t>Обеспечение доступа к информации о деятельности Союза и о членах Союза осуществляется путем: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64" w:line="269" w:lineRule="exact"/>
        <w:ind w:left="20" w:right="20" w:firstLine="560"/>
      </w:pPr>
      <w:r>
        <w:t xml:space="preserve"> обнародования (опубликования) Союзом информации о своей деятельности, о членах Союза в случа</w:t>
      </w:r>
      <w:r>
        <w:t>ях, установленных законодательством Российской Федерации;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76" w:line="264" w:lineRule="exact"/>
        <w:ind w:left="20" w:right="20" w:firstLine="560"/>
      </w:pPr>
      <w:r>
        <w:t xml:space="preserve"> размещения Союзом информации о своей деятельности, о членах Союза в информационно-телекоммуникационных сетях, в том числе в </w:t>
      </w:r>
      <w:r w:rsidR="00CF2F75">
        <w:t>информационно телекоммуникационной</w:t>
      </w:r>
      <w:r>
        <w:t xml:space="preserve"> сети Интернет;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20" w:line="269" w:lineRule="exact"/>
        <w:ind w:left="40" w:right="20" w:firstLine="580"/>
        <w:jc w:val="both"/>
      </w:pPr>
      <w:r>
        <w:t xml:space="preserve"> приглашения лиц, напра</w:t>
      </w:r>
      <w:r>
        <w:t>вивших жалобу на действия члена Союза, на заседания дисциплинарного органа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59" w:line="269" w:lineRule="exact"/>
        <w:ind w:left="40" w:right="20" w:firstLine="580"/>
        <w:jc w:val="both"/>
      </w:pPr>
      <w:r>
        <w:t xml:space="preserve"> предоставления информации в форме решений по жалобам на действия членов Союза, уведомлений и документов на электронном и/или бумажном носителях в компетентные органы;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94" w:line="220" w:lineRule="exact"/>
        <w:ind w:left="40" w:firstLine="580"/>
        <w:jc w:val="both"/>
      </w:pPr>
      <w:r>
        <w:t xml:space="preserve"> иными способами, в соответствии с законодательством РФ и документами Союза.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116" w:line="269" w:lineRule="exact"/>
        <w:ind w:left="40" w:right="20"/>
        <w:jc w:val="both"/>
      </w:pPr>
      <w:r>
        <w:t xml:space="preserve"> В доступе к информации о деятельности Союза и о членах Союза, за исключением случаев, предусмотренных законодательством РФ, может быть отказано в случае (случаях), если: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20"/>
        <w:ind w:left="40" w:right="20" w:firstLine="580"/>
        <w:jc w:val="both"/>
      </w:pPr>
      <w:r>
        <w:t xml:space="preserve"> содержа</w:t>
      </w:r>
      <w:r>
        <w:t>ние запроса не позволяет установить запрашиваемую информацию о деятельности Союза, о члене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63"/>
        <w:ind w:left="40" w:right="20" w:firstLine="580"/>
        <w:jc w:val="both"/>
      </w:pPr>
      <w:r>
        <w:t xml:space="preserve"> в запросе не указан почтовый адрес, адрес электронной почты или номер факса для направления ответа на запрос;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97" w:line="220" w:lineRule="exact"/>
        <w:ind w:left="40" w:firstLine="580"/>
        <w:jc w:val="both"/>
      </w:pPr>
      <w:r>
        <w:t xml:space="preserve"> запрашиваемая информация не относится к деятел</w:t>
      </w:r>
      <w:r>
        <w:t>ьности Союза, члену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05" w:line="259" w:lineRule="exact"/>
        <w:ind w:left="40" w:right="20" w:firstLine="580"/>
        <w:jc w:val="both"/>
      </w:pPr>
      <w:r>
        <w:t xml:space="preserve"> запрашиваемая информация опубликована в средствах массовой информации (далее - СМИ) либо размещена в информационно-телекоммуникационных сетях, в том числе в информационно-телекоммуникационной сети Интернет;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24" w:line="278" w:lineRule="exact"/>
        <w:ind w:left="40" w:right="20" w:firstLine="580"/>
        <w:jc w:val="both"/>
      </w:pPr>
      <w:r>
        <w:t xml:space="preserve"> запрашиваемая информация о деятельности Союза, члене Союза относится к информации, доступ к которой ограничен.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523"/>
        <w:ind w:left="40" w:right="20"/>
        <w:jc w:val="both"/>
      </w:pPr>
      <w:r>
        <w:t xml:space="preserve"> Порядок доступа к информации идентичен порядку раскрытия информации, изложенному в разделе 3 настоящего Положения.</w:t>
      </w:r>
    </w:p>
    <w:p w:rsidR="002B7172" w:rsidRDefault="005544D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95"/>
        </w:tabs>
        <w:spacing w:after="73" w:line="220" w:lineRule="exact"/>
        <w:ind w:left="40" w:firstLine="0"/>
        <w:jc w:val="both"/>
      </w:pPr>
      <w:bookmarkStart w:id="2" w:name="bookmark2"/>
      <w:r>
        <w:lastRenderedPageBreak/>
        <w:t xml:space="preserve">СПОСОБЫ И ПОРЯДОК РАСКРЫТИЯ </w:t>
      </w:r>
      <w:r>
        <w:t>ИНФОРМАЦИИ СОЮЗОМ И ЧЛЕНАМИ</w:t>
      </w:r>
      <w:bookmarkEnd w:id="2"/>
    </w:p>
    <w:p w:rsidR="002B7172" w:rsidRDefault="005544DA">
      <w:pPr>
        <w:pStyle w:val="11"/>
        <w:keepNext/>
        <w:keepLines/>
        <w:shd w:val="clear" w:color="auto" w:fill="auto"/>
        <w:spacing w:after="214" w:line="220" w:lineRule="exact"/>
        <w:ind w:right="20" w:firstLine="0"/>
      </w:pPr>
      <w:bookmarkStart w:id="3" w:name="bookmark3"/>
      <w:r>
        <w:t>СОЮЗА</w:t>
      </w:r>
      <w:bookmarkEnd w:id="3"/>
    </w:p>
    <w:p w:rsidR="00CF2F75" w:rsidRDefault="005544DA" w:rsidP="00AB0B9B">
      <w:pPr>
        <w:pStyle w:val="1"/>
        <w:numPr>
          <w:ilvl w:val="1"/>
          <w:numId w:val="3"/>
        </w:numPr>
        <w:shd w:val="clear" w:color="auto" w:fill="auto"/>
        <w:spacing w:before="0" w:after="120" w:line="269" w:lineRule="exact"/>
        <w:ind w:left="40" w:right="20"/>
        <w:jc w:val="both"/>
      </w:pPr>
      <w:r>
        <w:t xml:space="preserve"> Под раскрытием информации понимается обеспечение ее доступности всем заинтересованным в этом лицам в порядке, установленном законодательством РФ и документами Союза.</w:t>
      </w:r>
    </w:p>
    <w:p w:rsidR="002B7172" w:rsidRDefault="005544DA" w:rsidP="00E6103F">
      <w:pPr>
        <w:pStyle w:val="1"/>
        <w:numPr>
          <w:ilvl w:val="1"/>
          <w:numId w:val="3"/>
        </w:numPr>
        <w:shd w:val="clear" w:color="auto" w:fill="auto"/>
        <w:spacing w:before="0" w:after="5" w:line="269" w:lineRule="exact"/>
        <w:ind w:left="40" w:right="20"/>
        <w:jc w:val="both"/>
      </w:pPr>
      <w:r>
        <w:t xml:space="preserve"> Союз, наряду с раскрытием информации, установленной пунктом 2.1 настоящего Положения, вправе раскрывать иную информацию о своей деятельности и деятельности своих членов в порядке, установленном настоящим Положением, если такое раскрытие не влечет за собой</w:t>
      </w:r>
      <w:r>
        <w:t xml:space="preserve"> раскрытие информации ограниченного доступа, а также возникновение конфликта интересов Союза и интересов</w:t>
      </w:r>
      <w:r w:rsidR="00CF2F75">
        <w:t xml:space="preserve"> </w:t>
      </w:r>
      <w:r>
        <w:t>его</w:t>
      </w:r>
      <w:r w:rsidR="00CF2F75">
        <w:t xml:space="preserve"> </w:t>
      </w:r>
      <w:r>
        <w:t>членов,</w:t>
      </w:r>
      <w:r w:rsidR="00CF2F75">
        <w:t xml:space="preserve"> </w:t>
      </w:r>
      <w:r>
        <w:t>и</w:t>
      </w:r>
      <w:r w:rsidR="00CF2F75">
        <w:t xml:space="preserve"> </w:t>
      </w:r>
      <w:r>
        <w:t>определяется</w:t>
      </w:r>
      <w:r w:rsidR="00CF2F75">
        <w:t xml:space="preserve"> </w:t>
      </w:r>
      <w:r>
        <w:t>Союзом</w:t>
      </w:r>
      <w:r w:rsidR="00CF2F75">
        <w:t xml:space="preserve"> </w:t>
      </w:r>
      <w:r>
        <w:t>в</w:t>
      </w:r>
      <w:r w:rsidR="00CF2F75">
        <w:t xml:space="preserve"> </w:t>
      </w:r>
      <w:r>
        <w:t>качестве</w:t>
      </w:r>
      <w:r w:rsidR="00CF2F75">
        <w:t xml:space="preserve"> </w:t>
      </w:r>
      <w:r>
        <w:t>обоснованной меры повышения качества саморегулирования</w:t>
      </w:r>
      <w:r w:rsidR="00CF2F75">
        <w:t xml:space="preserve"> </w:t>
      </w:r>
      <w:r>
        <w:t>и</w:t>
      </w:r>
      <w:r>
        <w:tab/>
        <w:t>информационной открытости</w:t>
      </w:r>
      <w:r w:rsidR="00CF2F75">
        <w:t xml:space="preserve"> </w:t>
      </w:r>
      <w:r>
        <w:t>деятельности Союза и ег</w:t>
      </w:r>
      <w:r>
        <w:t>о членов.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line="413" w:lineRule="exact"/>
        <w:ind w:left="40"/>
        <w:jc w:val="both"/>
      </w:pPr>
      <w:r>
        <w:t xml:space="preserve"> Раскрытие информации осуществляется: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line="413" w:lineRule="exact"/>
        <w:ind w:left="40"/>
        <w:jc w:val="both"/>
      </w:pPr>
      <w:r>
        <w:t xml:space="preserve"> при приеме в члены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line="413" w:lineRule="exact"/>
        <w:ind w:left="40"/>
        <w:jc w:val="both"/>
      </w:pPr>
      <w:r>
        <w:t xml:space="preserve"> при ведении реестра членов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spacing w:before="0" w:line="413" w:lineRule="exact"/>
        <w:ind w:left="40"/>
        <w:jc w:val="both"/>
      </w:pPr>
      <w:r>
        <w:t>при принятии соответствующих решений;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spacing w:before="0" w:line="413" w:lineRule="exact"/>
        <w:ind w:left="40"/>
        <w:jc w:val="both"/>
      </w:pPr>
      <w:r>
        <w:t>при осуществлении анализа деятельности членов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51" w:line="259" w:lineRule="exact"/>
        <w:ind w:left="40" w:right="20"/>
        <w:jc w:val="both"/>
      </w:pPr>
      <w:r>
        <w:t xml:space="preserve"> при проведении проверок, в соответствии с законодательством РФ и документами Союза;</w:t>
      </w:r>
    </w:p>
    <w:p w:rsidR="002B7172" w:rsidRDefault="005544DA" w:rsidP="00814D84">
      <w:pPr>
        <w:pStyle w:val="1"/>
        <w:numPr>
          <w:ilvl w:val="0"/>
          <w:numId w:val="2"/>
        </w:numPr>
        <w:shd w:val="clear" w:color="auto" w:fill="auto"/>
        <w:spacing w:before="0" w:after="159" w:line="269" w:lineRule="exact"/>
        <w:ind w:left="40" w:right="40"/>
        <w:jc w:val="both"/>
      </w:pPr>
      <w:r>
        <w:t xml:space="preserve"> при размещении информации на официальном сайге Союза, опубликования в СМИ;</w:t>
      </w:r>
      <w:r w:rsidR="00CF2F75">
        <w:t xml:space="preserve"> </w:t>
      </w:r>
      <w:r>
        <w:t>при обнаружении Союзом факта нарушения членом Союза требований технически</w:t>
      </w:r>
      <w:r>
        <w:t>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23" w:line="220" w:lineRule="exact"/>
        <w:ind w:left="40"/>
        <w:jc w:val="both"/>
      </w:pPr>
      <w:r>
        <w:t xml:space="preserve"> при государственном контроле за деятельностью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line="220" w:lineRule="exact"/>
        <w:ind w:left="40"/>
        <w:jc w:val="both"/>
      </w:pPr>
      <w:r>
        <w:t xml:space="preserve"> в иных случаях, предусмотренных законодатель</w:t>
      </w:r>
      <w:r>
        <w:t>ством РФ.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line="413" w:lineRule="exact"/>
        <w:ind w:left="40"/>
        <w:jc w:val="both"/>
      </w:pPr>
      <w:r>
        <w:t xml:space="preserve"> Способы раскрытия информации:</w:t>
      </w:r>
    </w:p>
    <w:p w:rsidR="002B7172" w:rsidRDefault="00CF2F75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3" w:lineRule="exact"/>
        <w:ind w:left="40"/>
        <w:jc w:val="both"/>
      </w:pPr>
      <w:r>
        <w:t>в форме отче</w:t>
      </w:r>
      <w:r w:rsidR="005544DA">
        <w:t>тов;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3" w:lineRule="exact"/>
        <w:ind w:left="40"/>
        <w:jc w:val="both"/>
      </w:pPr>
      <w:r>
        <w:t>в форме выписок из реестра членов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3" w:lineRule="exact"/>
        <w:ind w:left="40"/>
        <w:jc w:val="both"/>
      </w:pPr>
      <w:r>
        <w:t>в форме ответов на обращения;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3" w:lineRule="exact"/>
        <w:ind w:left="40"/>
        <w:jc w:val="both"/>
      </w:pPr>
      <w:r>
        <w:t>в форме ведения реестра членов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3" w:lineRule="exact"/>
        <w:ind w:left="40"/>
        <w:jc w:val="both"/>
      </w:pPr>
      <w:r>
        <w:t>в форме решений по жалобам на действия членов Союза;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151" w:line="259" w:lineRule="exact"/>
        <w:ind w:left="40" w:right="40"/>
        <w:jc w:val="both"/>
      </w:pPr>
      <w:r>
        <w:t xml:space="preserve"> в форме уведомления, документов на электронном и/или бумажном носителях в компетентные органы;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before="0" w:after="138" w:line="220" w:lineRule="exact"/>
        <w:ind w:left="40"/>
        <w:jc w:val="both"/>
      </w:pPr>
      <w:r>
        <w:t xml:space="preserve">в форме размещения информации на </w:t>
      </w:r>
      <w:r w:rsidR="00CF2F75">
        <w:t>официальном</w:t>
      </w:r>
      <w:r>
        <w:t xml:space="preserve"> сайте Союза, опубликования в СМИ;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before="0" w:after="90" w:line="220" w:lineRule="exact"/>
        <w:ind w:left="40"/>
        <w:jc w:val="both"/>
      </w:pPr>
      <w:r>
        <w:t>в иных формах, установленных законодательством РФ.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124"/>
        <w:ind w:left="40" w:right="40"/>
        <w:jc w:val="both"/>
      </w:pPr>
      <w:r>
        <w:t xml:space="preserve"> Раскрытие информации осуществ</w:t>
      </w:r>
      <w:r>
        <w:t>ляется с учетом законодательства РФ, в следующем порядке: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116" w:line="269" w:lineRule="exact"/>
        <w:ind w:left="40" w:right="40"/>
        <w:jc w:val="both"/>
      </w:pPr>
      <w:r>
        <w:t xml:space="preserve"> Любые изменения, внесенные в документы и информацию, указанную в части 2.1 настоящего Положения, должны быть размещены на официальном сайте Союза в течение 5 (пяти) рабочих дней со дня, следующего </w:t>
      </w:r>
      <w:r>
        <w:t>за днем наступления события, повлекшего за собой такие изменения, если иной срок размещения таких изменений не установлен законодательством РФ или настоящим Положением.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124"/>
        <w:ind w:left="40" w:right="40"/>
        <w:jc w:val="both"/>
      </w:pPr>
      <w:r>
        <w:t xml:space="preserve"> В срок не позднее чем через 3 (три) дня со дня принятия документов, изменений в документы, указанные в части 1 и 2 статьи 55.5 Градостроительного кодекса РФ по решению Общего собрания членов Союза или Экспертного Совета Союза, данные документы, изменения,</w:t>
      </w:r>
      <w:r>
        <w:t xml:space="preserve"> внесенные в документы, а также решения Общего собрания членов Союза или Экспертного Совета Союза подлежат размещению на официальном сайте Союза и направлению на электронном и (или) бумажном носителях в орган надзора за саморегулируемыми организациями.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120" w:line="269" w:lineRule="exact"/>
        <w:ind w:left="40" w:right="40"/>
        <w:jc w:val="both"/>
      </w:pPr>
      <w:r>
        <w:t xml:space="preserve"> Ин</w:t>
      </w:r>
      <w:r>
        <w:t xml:space="preserve">формация </w:t>
      </w:r>
      <w:r>
        <w:rPr>
          <w:rStyle w:val="a8"/>
        </w:rPr>
        <w:t xml:space="preserve">о </w:t>
      </w:r>
      <w:r>
        <w:t xml:space="preserve">составе и стоимости имущества компенсационного фонда возмещения вреда и средства компенсационного фонда обеспечения договорных обязательств (в случае формирования </w:t>
      </w:r>
      <w:r>
        <w:lastRenderedPageBreak/>
        <w:t>такого компенсационного фонда) Союза, а также информация о фактах осуществления вы</w:t>
      </w:r>
      <w:r>
        <w:t>плат из компенсационного фонда (компенсационных фондов) Союза в целях обеспечения имущественной ответственности членов Союза перед потребителями произведенных работ и иными лицами и об основаниях таких выплат, если такие выплаты осуществлялись, подлежит ра</w:t>
      </w:r>
      <w:r>
        <w:t>змещению на официальном сайге Союза ежеквартально не позднее, чем в течение 5 (пяти) рабочих дней с начала очередного квартала.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235" w:line="269" w:lineRule="exact"/>
        <w:ind w:left="40" w:right="40"/>
        <w:jc w:val="both"/>
      </w:pPr>
      <w:r>
        <w:t xml:space="preserve"> В день вступления в силу решения Союза о приеме индивидуального предпринимателя или юридического лица в члены Союза, Союз разме</w:t>
      </w:r>
      <w:r>
        <w:t>щает такое решение на своем официальном сайте, вносит в реестр членов Союза сведения о приеме индивидуального предпринимателя или юридического лица в члены Союза, направляет в Национальное объединение саморегулируемых организаций, членом которого он являет</w:t>
      </w:r>
      <w:r>
        <w:t>ся, уведомление о принятом решении. В случае принятия иного решения в отношении члена Союза, то в день принятия такого решения Союз размещает такое решение на своем официальном сайте, вносит в реестр членов Союза соответствующие сведения в отношении такого</w:t>
      </w:r>
      <w:r>
        <w:t xml:space="preserve"> члена или вносит изменения в сведения, содержащиеся в указанном реестре, и направляет в</w:t>
      </w:r>
    </w:p>
    <w:p w:rsidR="002B7172" w:rsidRDefault="005544DA">
      <w:pPr>
        <w:pStyle w:val="50"/>
        <w:shd w:val="clear" w:color="auto" w:fill="auto"/>
        <w:spacing w:before="0" w:line="200" w:lineRule="exact"/>
        <w:ind w:right="40"/>
      </w:pPr>
      <w:r>
        <w:t>б</w:t>
      </w:r>
    </w:p>
    <w:p w:rsidR="002B7172" w:rsidRDefault="005544DA">
      <w:pPr>
        <w:pStyle w:val="1"/>
        <w:shd w:val="clear" w:color="auto" w:fill="auto"/>
        <w:spacing w:before="0" w:after="52" w:line="264" w:lineRule="exact"/>
        <w:ind w:left="40" w:right="20"/>
        <w:jc w:val="both"/>
      </w:pPr>
      <w:r>
        <w:t>Национальное объединение саморегулируемых организаций уведомление о принятом решении.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60"/>
        <w:ind w:left="40" w:right="20"/>
        <w:jc w:val="both"/>
      </w:pPr>
      <w:r>
        <w:t xml:space="preserve"> В день поступления в Союз заявления члена Союза о добровольном прекращении чле</w:t>
      </w:r>
      <w:r>
        <w:t>нства в саморегулируемой организации, Союз вносит в реестр членов Союза сведения о прекращении членства индивидуального предпринимателя или юридического лица в Союзе и в течение 3 (трех) дней со дня поступления указанного заявления на бумажном носителе или</w:t>
      </w:r>
      <w:r>
        <w:t xml:space="preserve"> в этот же день в случае его поступления в форме электронного документа (пакета электронных документов), подписанного усиленной квалифицированной электронной подписью и направляет в Национальное объединение саморегулируемых организаций уведомление об этом.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60"/>
        <w:ind w:left="40" w:right="20"/>
        <w:jc w:val="both"/>
      </w:pPr>
      <w:r>
        <w:t xml:space="preserve"> Уведомления о приеме индивидуального предпринимателя или юридического лица в члены Союза, о внесении изменений в реестр членов Союза, о прекращении членства индивидуального предпринимателя или юридического лица в Союзе могут быть направлены в Национально</w:t>
      </w:r>
      <w:r>
        <w:t>е объединение саморегулируемых организаций на бумажном носителе или в форме электронных документов (пакета электронных документов), подписанных Союзом с использованием усиленной квалифицированной электронной подписи.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64"/>
        <w:ind w:left="40" w:right="20"/>
        <w:jc w:val="both"/>
      </w:pPr>
      <w:r>
        <w:t xml:space="preserve"> Союз обязан предоставить по запросу заинтересованного лица выписку из реестра членов Союза в срок не более чем 3 (три) рабочих дня со дня поступления указанного запроса. Срок действия выписки из реестра членов саморегулируемой организации составляет один </w:t>
      </w:r>
      <w:r>
        <w:t>месяц с даты ее выдачи.</w:t>
      </w:r>
    </w:p>
    <w:p w:rsidR="002B7172" w:rsidRDefault="005544DA">
      <w:pPr>
        <w:pStyle w:val="1"/>
        <w:numPr>
          <w:ilvl w:val="2"/>
          <w:numId w:val="3"/>
        </w:numPr>
        <w:shd w:val="clear" w:color="auto" w:fill="auto"/>
        <w:spacing w:before="0" w:after="56" w:line="269" w:lineRule="exact"/>
        <w:ind w:left="40" w:right="20"/>
        <w:jc w:val="both"/>
      </w:pPr>
      <w:r>
        <w:t xml:space="preserve"> Информацию в федеральные органы исполнительной власти Союз представляет в порядке, установленном законодательством РФ.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56"/>
        <w:ind w:left="40" w:right="20"/>
        <w:jc w:val="both"/>
      </w:pPr>
      <w:r>
        <w:t xml:space="preserve"> Информация о месте жительства, паспортных данных (для физического лица, в том числе индивидуального предпринима</w:t>
      </w:r>
      <w:r>
        <w:t>теля) и иных сведениях, если доступ к ним ограничен законодательством РФ. не подлежит раскрытию на официальном сайте Союза.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107" w:line="278" w:lineRule="exact"/>
        <w:ind w:left="40" w:right="20"/>
        <w:jc w:val="both"/>
      </w:pPr>
      <w:r>
        <w:t xml:space="preserve"> Иная предусмотренная законодательством РФ и (или) Союзом информация подлежит размещению на официальном сайте в соответствии с требо</w:t>
      </w:r>
      <w:r>
        <w:t>ваниями, установленными федеральными законами РФ и (или) внутренними документами Союза.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75" w:line="220" w:lineRule="exact"/>
        <w:ind w:left="40"/>
        <w:jc w:val="both"/>
      </w:pPr>
      <w:r>
        <w:t xml:space="preserve"> Предоставление информации в Союз его членами осуществляется в следующем порядке: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/>
        <w:ind w:left="40" w:right="20" w:firstLine="580"/>
        <w:jc w:val="both"/>
      </w:pPr>
      <w:r>
        <w:t xml:space="preserve"> члены Союза представляют информацию, содержащуюся в реестре членов Союза и подлежащую</w:t>
      </w:r>
      <w:r>
        <w:t xml:space="preserve"> размещению на официальном сайте Союза при приеме их в члены Союза в соответствии с законодательством РФ и требованиями, установленными Союзом;</w:t>
      </w:r>
    </w:p>
    <w:p w:rsidR="002B7172" w:rsidRDefault="005544DA">
      <w:pPr>
        <w:pStyle w:val="1"/>
        <w:numPr>
          <w:ilvl w:val="0"/>
          <w:numId w:val="2"/>
        </w:numPr>
        <w:shd w:val="clear" w:color="auto" w:fill="auto"/>
        <w:spacing w:before="0" w:after="60"/>
        <w:ind w:left="40" w:right="20" w:firstLine="580"/>
        <w:jc w:val="both"/>
      </w:pPr>
      <w:r>
        <w:t xml:space="preserve"> член Союза обязан уведомлять Союз в письменной форме или путем направления электронного документа о наступлении любых событий, влекущих за собой изменения информации, содержащейся в реестре членов Союза в течение 3 (трех) рабочих дней со дня, следующего з</w:t>
      </w:r>
      <w:r>
        <w:t>а днем наступления таких событий.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523"/>
        <w:ind w:left="40" w:right="20"/>
        <w:jc w:val="both"/>
      </w:pPr>
      <w:r>
        <w:t xml:space="preserve"> Лицом, ответственным за своевременное и достоверное размещение документов и информации, указанных в пункте 2.1. настоящего Положения, на сайте Союза является сотрудник Союза в соответствии со своими должностными обязаннос</w:t>
      </w:r>
      <w:r>
        <w:t>тями.</w:t>
      </w:r>
    </w:p>
    <w:p w:rsidR="002B7172" w:rsidRDefault="005544D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63"/>
        </w:tabs>
        <w:spacing w:after="433" w:line="220" w:lineRule="exact"/>
        <w:ind w:left="260" w:firstLine="0"/>
        <w:jc w:val="both"/>
      </w:pPr>
      <w:bookmarkStart w:id="4" w:name="bookmark4"/>
      <w:r>
        <w:lastRenderedPageBreak/>
        <w:t>СПОСОБЫ ОБРАБОТКИ, ИСПОЛЬЗОВАНИЯ И ХРАНЕНИЯ ИНФОРМАЦИИ</w:t>
      </w:r>
      <w:bookmarkEnd w:id="4"/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tabs>
          <w:tab w:val="left" w:pos="521"/>
        </w:tabs>
        <w:spacing w:before="0" w:after="88" w:line="220" w:lineRule="exact"/>
        <w:ind w:left="40"/>
        <w:jc w:val="both"/>
      </w:pPr>
      <w:r>
        <w:t>При обработке информации должно быть обеспечено:</w:t>
      </w:r>
    </w:p>
    <w:p w:rsidR="002B7172" w:rsidRDefault="005544DA">
      <w:pPr>
        <w:pStyle w:val="1"/>
        <w:numPr>
          <w:ilvl w:val="0"/>
          <w:numId w:val="7"/>
        </w:numPr>
        <w:shd w:val="clear" w:color="auto" w:fill="auto"/>
        <w:spacing w:before="0" w:after="95" w:line="264" w:lineRule="exact"/>
        <w:ind w:left="40" w:right="20"/>
        <w:jc w:val="both"/>
      </w:pPr>
      <w:r>
        <w:t xml:space="preserve"> проведение мероприятий, направленных на предотвращение несанкционированного доступа к информации и (или) ее передаче лицам, не имеющим права дост</w:t>
      </w:r>
      <w:r>
        <w:t>упа к такой информации;</w:t>
      </w:r>
    </w:p>
    <w:p w:rsidR="002B7172" w:rsidRDefault="005544DA">
      <w:pPr>
        <w:pStyle w:val="1"/>
        <w:numPr>
          <w:ilvl w:val="0"/>
          <w:numId w:val="7"/>
        </w:numPr>
        <w:shd w:val="clear" w:color="auto" w:fill="auto"/>
        <w:spacing w:before="0" w:line="220" w:lineRule="exact"/>
        <w:ind w:left="40"/>
        <w:jc w:val="both"/>
      </w:pPr>
      <w:r>
        <w:t xml:space="preserve"> своевременное обнаружение фактов несанкционированного доступа к информации;</w:t>
      </w:r>
    </w:p>
    <w:p w:rsidR="002B7172" w:rsidRDefault="005544DA">
      <w:pPr>
        <w:pStyle w:val="1"/>
        <w:numPr>
          <w:ilvl w:val="0"/>
          <w:numId w:val="7"/>
        </w:numPr>
        <w:shd w:val="clear" w:color="auto" w:fill="auto"/>
        <w:spacing w:before="0" w:after="64" w:line="283" w:lineRule="exact"/>
        <w:ind w:left="20" w:right="20"/>
        <w:jc w:val="both"/>
      </w:pPr>
      <w:r>
        <w:t xml:space="preserve"> недопущение воздействия на технические средства автоматизированной обработки информации, в результате которого может быть нарушено их функционирование;</w:t>
      </w:r>
    </w:p>
    <w:p w:rsidR="002B7172" w:rsidRDefault="005544DA">
      <w:pPr>
        <w:pStyle w:val="1"/>
        <w:numPr>
          <w:ilvl w:val="0"/>
          <w:numId w:val="7"/>
        </w:numPr>
        <w:shd w:val="clear" w:color="auto" w:fill="auto"/>
        <w:spacing w:before="0" w:after="107" w:line="278" w:lineRule="exact"/>
        <w:ind w:left="20" w:right="20"/>
        <w:jc w:val="both"/>
      </w:pPr>
      <w:r>
        <w:t xml:space="preserve"> возможность незамедлительного восстановления информации, модифицированной или уничтоженной вследствие несанкционированного доступа к ним;</w:t>
      </w:r>
    </w:p>
    <w:p w:rsidR="002B7172" w:rsidRDefault="005544DA">
      <w:pPr>
        <w:pStyle w:val="1"/>
        <w:numPr>
          <w:ilvl w:val="0"/>
          <w:numId w:val="7"/>
        </w:numPr>
        <w:shd w:val="clear" w:color="auto" w:fill="auto"/>
        <w:spacing w:before="0" w:after="123" w:line="220" w:lineRule="exact"/>
        <w:ind w:left="20"/>
        <w:jc w:val="both"/>
      </w:pPr>
      <w:r>
        <w:t xml:space="preserve"> постоянный контроль за обеспечением уровня защищенности информации.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83" w:line="220" w:lineRule="exact"/>
        <w:ind w:left="20"/>
        <w:jc w:val="both"/>
      </w:pPr>
      <w:r>
        <w:t xml:space="preserve"> Способы обработки информации:</w:t>
      </w:r>
    </w:p>
    <w:p w:rsidR="002B7172" w:rsidRDefault="005544DA">
      <w:pPr>
        <w:pStyle w:val="1"/>
        <w:numPr>
          <w:ilvl w:val="0"/>
          <w:numId w:val="8"/>
        </w:numPr>
        <w:shd w:val="clear" w:color="auto" w:fill="auto"/>
        <w:spacing w:before="0" w:after="68" w:line="283" w:lineRule="exact"/>
        <w:ind w:left="20" w:right="20"/>
        <w:jc w:val="both"/>
      </w:pPr>
      <w:r>
        <w:t xml:space="preserve"> неавтоматизирова</w:t>
      </w:r>
      <w:r>
        <w:t>нный (ручной) способ сбора, перемещения информации и подготовки ее для документирования;</w:t>
      </w:r>
    </w:p>
    <w:p w:rsidR="002B7172" w:rsidRDefault="005544DA">
      <w:pPr>
        <w:pStyle w:val="1"/>
        <w:numPr>
          <w:ilvl w:val="0"/>
          <w:numId w:val="8"/>
        </w:numPr>
        <w:shd w:val="clear" w:color="auto" w:fill="auto"/>
        <w:spacing w:before="0"/>
        <w:ind w:left="20"/>
        <w:jc w:val="both"/>
      </w:pPr>
      <w:r>
        <w:t xml:space="preserve"> децентрализованный способ:</w:t>
      </w:r>
    </w:p>
    <w:p w:rsidR="002B7172" w:rsidRDefault="005544DA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560"/>
        <w:jc w:val="both"/>
      </w:pPr>
      <w:r>
        <w:t xml:space="preserve"> на персональных компьютерах, не объединенных в локальную сеть (данные хранятся в отдельных файлах и на отдельных дисках). Для получения показателей производится перезапись информации на компьютер;</w:t>
      </w:r>
    </w:p>
    <w:p w:rsidR="002B7172" w:rsidRDefault="005544DA">
      <w:pPr>
        <w:pStyle w:val="1"/>
        <w:numPr>
          <w:ilvl w:val="0"/>
          <w:numId w:val="9"/>
        </w:numPr>
        <w:shd w:val="clear" w:color="auto" w:fill="auto"/>
        <w:spacing w:before="0" w:after="53" w:line="269" w:lineRule="exact"/>
        <w:ind w:left="20" w:right="20" w:firstLine="560"/>
        <w:jc w:val="both"/>
      </w:pPr>
      <w:r>
        <w:t xml:space="preserve"> объединение персональных компьютеров в локальную сеть, чт</w:t>
      </w:r>
      <w:r>
        <w:t>о ведет к созданию единых файлов данных;</w:t>
      </w:r>
    </w:p>
    <w:p w:rsidR="002B7172" w:rsidRDefault="005544DA">
      <w:pPr>
        <w:pStyle w:val="1"/>
        <w:numPr>
          <w:ilvl w:val="0"/>
          <w:numId w:val="8"/>
        </w:numPr>
        <w:shd w:val="clear" w:color="auto" w:fill="auto"/>
        <w:spacing w:before="0" w:after="68" w:line="278" w:lineRule="exact"/>
        <w:ind w:left="20" w:right="20"/>
        <w:jc w:val="both"/>
      </w:pPr>
      <w:r>
        <w:t xml:space="preserve"> распределенный способ обработки данных: распределение функций обработки между различными персональными компьютерами;</w:t>
      </w:r>
    </w:p>
    <w:p w:rsidR="002B7172" w:rsidRDefault="005544DA">
      <w:pPr>
        <w:pStyle w:val="1"/>
        <w:numPr>
          <w:ilvl w:val="0"/>
          <w:numId w:val="8"/>
        </w:numPr>
        <w:shd w:val="clear" w:color="auto" w:fill="auto"/>
        <w:spacing w:before="0" w:after="53" w:line="269" w:lineRule="exact"/>
        <w:ind w:left="20" w:right="20"/>
        <w:jc w:val="both"/>
      </w:pPr>
      <w:r>
        <w:t xml:space="preserve"> интегрированный способ: базы данных предусматривают коллективное пользование и централизованное </w:t>
      </w:r>
      <w:r>
        <w:t>управление. Обработка производится на основе единого информационного массива, однократно введенного.</w:t>
      </w:r>
    </w:p>
    <w:p w:rsidR="002B7172" w:rsidRDefault="005544DA">
      <w:pPr>
        <w:pStyle w:val="1"/>
        <w:numPr>
          <w:ilvl w:val="1"/>
          <w:numId w:val="8"/>
        </w:numPr>
        <w:shd w:val="clear" w:color="auto" w:fill="auto"/>
        <w:spacing w:before="0" w:after="60" w:line="278" w:lineRule="exact"/>
        <w:ind w:left="20" w:right="20"/>
        <w:jc w:val="both"/>
      </w:pPr>
      <w:r>
        <w:t xml:space="preserve"> Использование информации осуществляется с соблюдением законодательства РФ и документов Союза.</w:t>
      </w:r>
    </w:p>
    <w:p w:rsidR="002B7172" w:rsidRDefault="005544DA">
      <w:pPr>
        <w:pStyle w:val="1"/>
        <w:numPr>
          <w:ilvl w:val="1"/>
          <w:numId w:val="8"/>
        </w:numPr>
        <w:shd w:val="clear" w:color="auto" w:fill="auto"/>
        <w:spacing w:before="0" w:after="107" w:line="278" w:lineRule="exact"/>
        <w:ind w:left="20" w:right="20"/>
        <w:jc w:val="both"/>
      </w:pPr>
      <w:r>
        <w:t xml:space="preserve"> Способы хранения информации должны обеспечить защиту докуме</w:t>
      </w:r>
      <w:r>
        <w:t>нтов от возможного пожара, затопления, расхищения или любого другого вида утраты.</w:t>
      </w:r>
    </w:p>
    <w:p w:rsidR="002B7172" w:rsidRDefault="005544DA">
      <w:pPr>
        <w:pStyle w:val="1"/>
        <w:numPr>
          <w:ilvl w:val="1"/>
          <w:numId w:val="8"/>
        </w:numPr>
        <w:shd w:val="clear" w:color="auto" w:fill="auto"/>
        <w:spacing w:before="0" w:after="79" w:line="220" w:lineRule="exact"/>
        <w:ind w:left="20"/>
        <w:jc w:val="both"/>
      </w:pPr>
      <w:r>
        <w:t xml:space="preserve"> Способы хранения информации: на бумажных и/или электронных носителях.</w:t>
      </w:r>
    </w:p>
    <w:p w:rsidR="002B7172" w:rsidRDefault="005544DA">
      <w:pPr>
        <w:pStyle w:val="1"/>
        <w:numPr>
          <w:ilvl w:val="1"/>
          <w:numId w:val="8"/>
        </w:numPr>
        <w:shd w:val="clear" w:color="auto" w:fill="auto"/>
        <w:spacing w:before="0" w:after="519" w:line="269" w:lineRule="exact"/>
        <w:ind w:left="20" w:right="20"/>
        <w:jc w:val="both"/>
      </w:pPr>
      <w:r>
        <w:t xml:space="preserve"> Порядок и сроки хранения документации устанавливаются соответствующим внутренним документом Союза.</w:t>
      </w:r>
    </w:p>
    <w:p w:rsidR="002B7172" w:rsidRDefault="005544D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51" w:line="220" w:lineRule="exact"/>
        <w:ind w:left="20" w:firstLine="0"/>
        <w:jc w:val="both"/>
      </w:pPr>
      <w:bookmarkStart w:id="5" w:name="bookmark5"/>
      <w:r>
        <w:t>МЕРЫ ПО ОБЕСПЕЧЕНИЮ ЗАЩИТЫ ИНФОРМАЦИИ И ОТВЕТСТВЕННОСТЬ</w:t>
      </w:r>
      <w:bookmarkEnd w:id="5"/>
    </w:p>
    <w:p w:rsidR="002B7172" w:rsidRDefault="005544DA">
      <w:pPr>
        <w:pStyle w:val="11"/>
        <w:keepNext/>
        <w:keepLines/>
        <w:shd w:val="clear" w:color="auto" w:fill="auto"/>
        <w:spacing w:after="278" w:line="220" w:lineRule="exact"/>
        <w:ind w:firstLine="0"/>
      </w:pPr>
      <w:bookmarkStart w:id="6" w:name="bookmark6"/>
      <w:r>
        <w:t>САМОРЕГУЛИРУЕМОЙ ОРГАНИЗАЦИИ</w:t>
      </w:r>
      <w:bookmarkEnd w:id="6"/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52" w:line="264" w:lineRule="exact"/>
        <w:ind w:left="20" w:right="20"/>
        <w:jc w:val="both"/>
      </w:pPr>
      <w:r>
        <w:t xml:space="preserve"> Исполнительный Директор Союза организует разработку и реализацию мер по защите информации, неправомерное использование которой может причинить моральный вред и (или) имущ</w:t>
      </w:r>
      <w:r>
        <w:t>ественный ущерб членам саморегулируемой организации или создать предпосылки для причинения таких вреда и (или) ущерба, в процессе ее получения, использования, обработки и хранения.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64"/>
        <w:ind w:left="20" w:right="20"/>
        <w:jc w:val="both"/>
      </w:pPr>
      <w:r>
        <w:t xml:space="preserve"> Реестр членов саморегулируемой организации должен храниться и обрабатывать</w:t>
      </w:r>
      <w:r>
        <w:t>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53" w:line="269" w:lineRule="exact"/>
        <w:ind w:left="20" w:right="20"/>
        <w:jc w:val="both"/>
      </w:pPr>
      <w:r>
        <w:t xml:space="preserve"> Союз несет перед своими членами ответственность за действия его должностных лиц и иных работников, связанные с использованием информации, указанной в пункте 5.1. настоящего Положения.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line="278" w:lineRule="exact"/>
        <w:ind w:left="20" w:right="20"/>
        <w:jc w:val="both"/>
      </w:pPr>
      <w:r>
        <w:t xml:space="preserve"> Союз несет ответственность за неисполнение и (или) ненадлежащее исполн</w:t>
      </w:r>
      <w:r>
        <w:t>ение обязанностей по раскрытию и защите информации в соответствии с законодательством РФ.</w:t>
      </w:r>
    </w:p>
    <w:p w:rsidR="002B7172" w:rsidRDefault="005544D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323"/>
        </w:tabs>
        <w:spacing w:after="352" w:line="283" w:lineRule="exact"/>
        <w:ind w:left="3040" w:right="1040"/>
        <w:jc w:val="left"/>
      </w:pPr>
      <w:bookmarkStart w:id="7" w:name="bookmark7"/>
      <w:r>
        <w:lastRenderedPageBreak/>
        <w:t>ВЗАИМОДЕЙСТВИЕ СОЮЗА С ФЕДЕРАЛЬНЫМИ ОРГАНАМИ ИСПОЛНИТЕЛЬНОЙ ВЛАСТИ</w:t>
      </w:r>
      <w:bookmarkEnd w:id="7"/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72" w:line="293" w:lineRule="exact"/>
        <w:ind w:left="20" w:right="20"/>
        <w:jc w:val="both"/>
      </w:pPr>
      <w:r>
        <w:t xml:space="preserve"> Союз предоставляет информацию в федеральные органы исполнительной власти в порядке, установленном </w:t>
      </w:r>
      <w:r>
        <w:t>законодательством РФ.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64" w:line="278" w:lineRule="exact"/>
        <w:ind w:left="20" w:right="20"/>
        <w:jc w:val="both"/>
      </w:pPr>
      <w:r>
        <w:t xml:space="preserve"> Любые изменения, внесенные в информацию, указанную в пункте 6.1 настоящего Положения должны быть направлены в орган надзора за саморегулируемыми организациями в течение 3 (трех) дней со дня их принятия.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523"/>
        <w:ind w:left="20" w:right="20"/>
        <w:jc w:val="both"/>
      </w:pPr>
      <w:r>
        <w:t xml:space="preserve"> Союз несет ответственность за</w:t>
      </w:r>
      <w:r>
        <w:t xml:space="preserve"> достоверность информации, представляемой в орган надзора за саморегулируемыми организациями, а также в федеральные органы исполнительной власти, при наличии у них полномочий на предоставление сведений, в соответствие с законодательством РФ.</w:t>
      </w:r>
    </w:p>
    <w:p w:rsidR="002B7172" w:rsidRDefault="005544D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734"/>
        </w:tabs>
        <w:spacing w:after="274" w:line="220" w:lineRule="exact"/>
        <w:ind w:left="1440" w:firstLine="0"/>
        <w:jc w:val="both"/>
      </w:pPr>
      <w:bookmarkStart w:id="8" w:name="bookmark8"/>
      <w:r>
        <w:t xml:space="preserve">ОПЛАТА </w:t>
      </w:r>
      <w:r>
        <w:t>РАСХОДОВ ПО РАСКРЫТИЮ ИНФОРМАЦИИ</w:t>
      </w:r>
      <w:bookmarkEnd w:id="8"/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60" w:line="269" w:lineRule="exact"/>
        <w:ind w:left="20" w:right="20"/>
        <w:jc w:val="both"/>
      </w:pPr>
      <w:r>
        <w:t xml:space="preserve"> Организационное, техническое, методическое и иное обеспечение деятельности Союза по информационной открытости осуществляется единоличным исполнительным органом Союза, в соответствии с Положением, регламентирующим его деяте</w:t>
      </w:r>
      <w:r>
        <w:t>льность.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60" w:line="269" w:lineRule="exact"/>
        <w:ind w:left="20" w:right="20"/>
        <w:jc w:val="both"/>
      </w:pPr>
      <w:r>
        <w:t xml:space="preserve"> Расходы, связанные с обеспечением информационной открытости Союза, покрываются за счет годовой сметы доходов и расходов Союза.</w:t>
      </w:r>
    </w:p>
    <w:p w:rsidR="002B7172" w:rsidRDefault="005544DA">
      <w:pPr>
        <w:pStyle w:val="1"/>
        <w:numPr>
          <w:ilvl w:val="1"/>
          <w:numId w:val="3"/>
        </w:numPr>
        <w:shd w:val="clear" w:color="auto" w:fill="auto"/>
        <w:spacing w:before="0" w:after="519" w:line="269" w:lineRule="exact"/>
        <w:ind w:left="20" w:right="20"/>
        <w:jc w:val="both"/>
      </w:pPr>
      <w:r>
        <w:t xml:space="preserve"> Документы и информация, размещенные на официальном сайте Союза должны быть доступны для ознакомления без взимания плат</w:t>
      </w:r>
      <w:r>
        <w:t>ы.</w:t>
      </w:r>
    </w:p>
    <w:p w:rsidR="002B7172" w:rsidRDefault="005544DA">
      <w:pPr>
        <w:pStyle w:val="11"/>
        <w:keepNext/>
        <w:keepLines/>
        <w:shd w:val="clear" w:color="auto" w:fill="auto"/>
        <w:spacing w:after="259" w:line="220" w:lineRule="exact"/>
        <w:ind w:firstLine="0"/>
      </w:pPr>
      <w:bookmarkStart w:id="9" w:name="bookmark9"/>
      <w:r>
        <w:t>8. ЗАКЛЮЧИТЕЛЬНЫЕ ПОЛОЖЕНИЯ</w:t>
      </w:r>
      <w:bookmarkEnd w:id="9"/>
    </w:p>
    <w:p w:rsidR="002B7172" w:rsidRDefault="005544DA">
      <w:pPr>
        <w:pStyle w:val="1"/>
        <w:numPr>
          <w:ilvl w:val="0"/>
          <w:numId w:val="10"/>
        </w:numPr>
        <w:shd w:val="clear" w:color="auto" w:fill="auto"/>
        <w:spacing w:before="0" w:after="60" w:line="269" w:lineRule="exact"/>
        <w:ind w:left="20" w:right="20"/>
        <w:jc w:val="both"/>
      </w:pPr>
      <w:r>
        <w:t xml:space="preserve"> Настоящее Положение не должно противоречить законам и иным нормативным правовым актам Российской Федерации, а также Уставу Союза. В случае, если законами и иными нормативными правовыми актами Российской Федерации, а также Ус</w:t>
      </w:r>
      <w:r>
        <w:t>тавом Союза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2B7172" w:rsidRDefault="005544DA">
      <w:pPr>
        <w:pStyle w:val="1"/>
        <w:numPr>
          <w:ilvl w:val="0"/>
          <w:numId w:val="10"/>
        </w:numPr>
        <w:shd w:val="clear" w:color="auto" w:fill="auto"/>
        <w:spacing w:before="0" w:after="99" w:line="269" w:lineRule="exact"/>
        <w:ind w:left="20" w:right="20"/>
        <w:jc w:val="both"/>
      </w:pPr>
      <w:r>
        <w:t xml:space="preserve"> Решения о внесении изменений и дополнений в нас</w:t>
      </w:r>
      <w:r>
        <w:t>тоящее Положение, решение о признании утратившим силу настоящего Положения вступают в силу по истечении 10 (десяти) дней с момента их принятия (утверждения) Экспертным Советом Союза, если иное не установлено решением Экспертного Совета Союза.</w:t>
      </w:r>
    </w:p>
    <w:p w:rsidR="002B7172" w:rsidRDefault="005544DA">
      <w:pPr>
        <w:pStyle w:val="1"/>
        <w:numPr>
          <w:ilvl w:val="0"/>
          <w:numId w:val="10"/>
        </w:numPr>
        <w:shd w:val="clear" w:color="auto" w:fill="auto"/>
        <w:spacing w:before="0" w:line="220" w:lineRule="exact"/>
        <w:ind w:left="20"/>
        <w:jc w:val="both"/>
        <w:sectPr w:rsidR="002B7172">
          <w:footerReference w:type="default" r:id="rId10"/>
          <w:pgSz w:w="11909" w:h="16838"/>
          <w:pgMar w:top="763" w:right="1091" w:bottom="978" w:left="1117" w:header="0" w:footer="3" w:gutter="0"/>
          <w:cols w:space="720"/>
          <w:noEndnote/>
          <w:titlePg/>
          <w:docGrid w:linePitch="360"/>
        </w:sectPr>
      </w:pPr>
      <w:r>
        <w:t xml:space="preserve"> Настоящее Положение вступает в силу с 01 июля 2017 года.</w:t>
      </w:r>
      <w:bookmarkStart w:id="10" w:name="_GoBack"/>
      <w:bookmarkEnd w:id="10"/>
    </w:p>
    <w:p w:rsidR="002B7172" w:rsidRDefault="002B7172">
      <w:pPr>
        <w:rPr>
          <w:sz w:val="2"/>
          <w:szCs w:val="2"/>
        </w:rPr>
      </w:pPr>
    </w:p>
    <w:sectPr w:rsidR="002B7172">
      <w:footerReference w:type="default" r:id="rId11"/>
      <w:type w:val="continuous"/>
      <w:pgSz w:w="16834" w:h="11909" w:orient="landscape"/>
      <w:pgMar w:top="4063" w:right="5873" w:bottom="4034" w:left="5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DA" w:rsidRDefault="005544DA">
      <w:r>
        <w:separator/>
      </w:r>
    </w:p>
  </w:endnote>
  <w:endnote w:type="continuationSeparator" w:id="0">
    <w:p w:rsidR="005544DA" w:rsidRDefault="0055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72" w:rsidRDefault="00CF2F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10137140</wp:posOffset>
              </wp:positionV>
              <wp:extent cx="64135" cy="131445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172" w:rsidRDefault="005544DA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F75" w:rsidRPr="00CF2F75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9pt;margin-top:798.2pt;width:5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atqAIAAKU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" filled="f" stroked="f">
              <v:textbox style="mso-fit-shape-to-text:t" inset="0,0,0,0">
                <w:txbxContent>
                  <w:p w:rsidR="002B7172" w:rsidRDefault="005544DA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F75" w:rsidRPr="00CF2F75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72" w:rsidRDefault="00CF2F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10137140</wp:posOffset>
              </wp:positionV>
              <wp:extent cx="64135" cy="131445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172" w:rsidRDefault="005544DA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F75" w:rsidRPr="00CF2F75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9pt;margin-top:798.2pt;width:5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" filled="f" stroked="f">
              <v:textbox style="mso-fit-shape-to-text:t" inset="0,0,0,0">
                <w:txbxContent>
                  <w:p w:rsidR="002B7172" w:rsidRDefault="005544DA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F75" w:rsidRPr="00CF2F75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72" w:rsidRDefault="002B71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DA" w:rsidRDefault="005544DA"/>
  </w:footnote>
  <w:footnote w:type="continuationSeparator" w:id="0">
    <w:p w:rsidR="005544DA" w:rsidRDefault="005544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51C"/>
    <w:multiLevelType w:val="multilevel"/>
    <w:tmpl w:val="30164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15D17"/>
    <w:multiLevelType w:val="multilevel"/>
    <w:tmpl w:val="F738C1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4037B"/>
    <w:multiLevelType w:val="multilevel"/>
    <w:tmpl w:val="731C98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E3C29"/>
    <w:multiLevelType w:val="hybridMultilevel"/>
    <w:tmpl w:val="9306BC6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EED4E35"/>
    <w:multiLevelType w:val="multilevel"/>
    <w:tmpl w:val="175EDC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D96FD0"/>
    <w:multiLevelType w:val="multilevel"/>
    <w:tmpl w:val="C2583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03012"/>
    <w:multiLevelType w:val="multilevel"/>
    <w:tmpl w:val="CB5AB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6F0E60"/>
    <w:multiLevelType w:val="multilevel"/>
    <w:tmpl w:val="46AEF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C71769"/>
    <w:multiLevelType w:val="multilevel"/>
    <w:tmpl w:val="832A513C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0B5F91"/>
    <w:multiLevelType w:val="multilevel"/>
    <w:tmpl w:val="31B2C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B505B1"/>
    <w:multiLevelType w:val="multilevel"/>
    <w:tmpl w:val="0E02E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2"/>
    <w:rsid w:val="002B7172"/>
    <w:rsid w:val="005544DA"/>
    <w:rsid w:val="00C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CA17"/>
  <w15:docId w15:val="{F020850F-5678-4F24-9EF1-B499988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картинке_"/>
    <w:basedOn w:val="a0"/>
    <w:link w:val="a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TimesNewRoman55pt120">
    <w:name w:val="Подпись к картинке + Times New Roman;5;5 pt;Масштаб 120%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4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ind w:hanging="20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Corbel" w:eastAsia="Corbel" w:hAnsi="Corbel" w:cs="Corbel"/>
      <w:sz w:val="20"/>
      <w:szCs w:val="2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before="120" w:line="0" w:lineRule="atLeast"/>
    </w:pPr>
    <w:rPr>
      <w:rFonts w:ascii="Garamond" w:eastAsia="Garamond" w:hAnsi="Garamond" w:cs="Garamond"/>
      <w:sz w:val="12"/>
      <w:szCs w:val="1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pe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3404</Words>
  <Characters>19405</Characters>
  <Application>Microsoft Office Word</Application>
  <DocSecurity>0</DocSecurity>
  <Lines>161</Lines>
  <Paragraphs>45</Paragraphs>
  <ScaleCrop>false</ScaleCrop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1</cp:revision>
  <dcterms:created xsi:type="dcterms:W3CDTF">2023-08-23T10:11:00Z</dcterms:created>
  <dcterms:modified xsi:type="dcterms:W3CDTF">2023-08-23T10:18:00Z</dcterms:modified>
</cp:coreProperties>
</file>