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5D" w:rsidRDefault="00D31FA4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D74DB2">
        <w:rPr>
          <w:b/>
          <w:sz w:val="24"/>
          <w:szCs w:val="24"/>
        </w:rPr>
        <w:t>1</w:t>
      </w:r>
      <w:r w:rsidR="008B009A">
        <w:rPr>
          <w:b/>
          <w:sz w:val="24"/>
          <w:szCs w:val="24"/>
        </w:rPr>
        <w:t>1</w:t>
      </w:r>
      <w:r w:rsidR="008A00C9" w:rsidRPr="00A37C66">
        <w:rPr>
          <w:b/>
          <w:sz w:val="24"/>
          <w:szCs w:val="24"/>
        </w:rPr>
        <w:t>/2014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E631A9" w:rsidRDefault="00E631A9" w:rsidP="00E631A9">
      <w:pPr>
        <w:spacing w:line="16" w:lineRule="atLeast"/>
        <w:rPr>
          <w:bCs/>
          <w:sz w:val="22"/>
          <w:szCs w:val="22"/>
        </w:rPr>
      </w:pPr>
    </w:p>
    <w:p w:rsidR="009726F4" w:rsidRPr="0013482F" w:rsidRDefault="00377649" w:rsidP="00E631A9">
      <w:pPr>
        <w:spacing w:line="16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D5608F">
        <w:rPr>
          <w:bCs/>
          <w:sz w:val="22"/>
          <w:szCs w:val="22"/>
        </w:rPr>
        <w:t>2</w:t>
      </w:r>
      <w:r w:rsidR="003B7CFD">
        <w:rPr>
          <w:bCs/>
          <w:sz w:val="22"/>
          <w:szCs w:val="22"/>
        </w:rPr>
        <w:t>6</w:t>
      </w:r>
      <w:r w:rsidR="009726F4" w:rsidRPr="0013482F">
        <w:rPr>
          <w:bCs/>
          <w:sz w:val="22"/>
          <w:szCs w:val="22"/>
        </w:rPr>
        <w:t xml:space="preserve">» </w:t>
      </w:r>
      <w:r w:rsidR="008E0419">
        <w:rPr>
          <w:bCs/>
          <w:sz w:val="22"/>
          <w:szCs w:val="22"/>
        </w:rPr>
        <w:t>августа</w:t>
      </w:r>
      <w:r w:rsidR="009726F4" w:rsidRPr="0013482F">
        <w:rPr>
          <w:bCs/>
          <w:sz w:val="22"/>
          <w:szCs w:val="22"/>
        </w:rPr>
        <w:t xml:space="preserve"> 201</w:t>
      </w:r>
      <w:r w:rsidR="008A00C9">
        <w:rPr>
          <w:bCs/>
          <w:sz w:val="22"/>
          <w:szCs w:val="22"/>
        </w:rPr>
        <w:t>4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Default="009726F4" w:rsidP="00E631A9">
      <w:pPr>
        <w:spacing w:line="16" w:lineRule="atLeast"/>
        <w:rPr>
          <w:bCs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D74DB2">
        <w:rPr>
          <w:bCs/>
          <w:sz w:val="22"/>
          <w:szCs w:val="22"/>
        </w:rPr>
        <w:t>1</w:t>
      </w:r>
      <w:r w:rsidR="008E0419">
        <w:rPr>
          <w:bCs/>
          <w:sz w:val="22"/>
          <w:szCs w:val="22"/>
        </w:rPr>
        <w:t>4:</w:t>
      </w:r>
      <w:r w:rsidRPr="0013482F">
        <w:rPr>
          <w:bCs/>
          <w:sz w:val="22"/>
          <w:szCs w:val="22"/>
        </w:rPr>
        <w:t xml:space="preserve">00 часов </w:t>
      </w:r>
    </w:p>
    <w:p w:rsidR="001156C1" w:rsidRDefault="001156C1" w:rsidP="00E631A9">
      <w:pPr>
        <w:spacing w:line="16" w:lineRule="atLeast"/>
        <w:rPr>
          <w:bCs/>
          <w:sz w:val="22"/>
          <w:szCs w:val="22"/>
        </w:rPr>
      </w:pPr>
    </w:p>
    <w:p w:rsidR="001156C1" w:rsidRPr="0013482F" w:rsidRDefault="001156C1" w:rsidP="00E631A9">
      <w:pPr>
        <w:spacing w:line="16" w:lineRule="atLeast"/>
        <w:rPr>
          <w:snapToGrid w:val="0"/>
          <w:sz w:val="22"/>
          <w:szCs w:val="22"/>
        </w:rPr>
      </w:pPr>
    </w:p>
    <w:p w:rsidR="007A792F" w:rsidRDefault="007A792F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9726F4" w:rsidRDefault="00A1470D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8A00C9" w:rsidRPr="0013482F" w:rsidRDefault="00215710" w:rsidP="009D654E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line="16" w:lineRule="atLeast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Заир-Бек Андрей И</w:t>
      </w:r>
      <w:r w:rsidR="009C434D">
        <w:rPr>
          <w:sz w:val="22"/>
          <w:szCs w:val="22"/>
        </w:rPr>
        <w:t>змайлович</w:t>
      </w:r>
      <w:r w:rsidR="008A00C9" w:rsidRPr="0013482F">
        <w:rPr>
          <w:sz w:val="22"/>
          <w:szCs w:val="22"/>
        </w:rPr>
        <w:t xml:space="preserve"> – Председатель;</w:t>
      </w:r>
    </w:p>
    <w:p w:rsidR="008A00C9" w:rsidRPr="0013482F" w:rsidRDefault="00214CFD" w:rsidP="00E631A9">
      <w:pPr>
        <w:pStyle w:val="a9"/>
        <w:numPr>
          <w:ilvl w:val="0"/>
          <w:numId w:val="2"/>
        </w:numPr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Рысс-Березак Сергей Алексеевич</w:t>
      </w:r>
      <w:r w:rsidR="008A00C9">
        <w:rPr>
          <w:sz w:val="22"/>
          <w:szCs w:val="22"/>
        </w:rPr>
        <w:t>;</w:t>
      </w:r>
    </w:p>
    <w:p w:rsidR="008A00C9" w:rsidRDefault="0050196E" w:rsidP="00E631A9">
      <w:pPr>
        <w:pStyle w:val="a9"/>
        <w:numPr>
          <w:ilvl w:val="0"/>
          <w:numId w:val="2"/>
        </w:numPr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Корнев Владимир Геннадьевич</w:t>
      </w:r>
      <w:r w:rsidR="008A00C9" w:rsidRPr="0013482F">
        <w:rPr>
          <w:sz w:val="22"/>
          <w:szCs w:val="22"/>
        </w:rPr>
        <w:t>;</w:t>
      </w:r>
    </w:p>
    <w:p w:rsidR="008A00C9" w:rsidRDefault="004F7146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 w:rsidRPr="0013482F">
        <w:rPr>
          <w:sz w:val="22"/>
          <w:szCs w:val="22"/>
        </w:rPr>
        <w:t>Лаппо Василий Иванович</w:t>
      </w:r>
      <w:r w:rsidR="008A00C9">
        <w:rPr>
          <w:sz w:val="22"/>
          <w:szCs w:val="22"/>
        </w:rPr>
        <w:t>;</w:t>
      </w:r>
    </w:p>
    <w:p w:rsidR="008A00C9" w:rsidRDefault="005F00C2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Дмитр</w:t>
      </w:r>
      <w:r w:rsidR="004F7146">
        <w:rPr>
          <w:sz w:val="22"/>
          <w:szCs w:val="22"/>
        </w:rPr>
        <w:t>енко Артем Викторович</w:t>
      </w:r>
      <w:r w:rsidR="008A00C9">
        <w:rPr>
          <w:sz w:val="22"/>
          <w:szCs w:val="22"/>
        </w:rPr>
        <w:t>;</w:t>
      </w:r>
    </w:p>
    <w:p w:rsidR="00214CFD" w:rsidRPr="000F16F3" w:rsidRDefault="00214CFD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</w:t>
      </w:r>
      <w:r w:rsidR="008963BB">
        <w:rPr>
          <w:sz w:val="22"/>
          <w:szCs w:val="22"/>
        </w:rPr>
        <w:t>сандрович</w:t>
      </w:r>
      <w:r>
        <w:rPr>
          <w:sz w:val="22"/>
          <w:szCs w:val="22"/>
        </w:rPr>
        <w:t>;</w:t>
      </w:r>
      <w:bookmarkStart w:id="0" w:name="_GoBack"/>
      <w:bookmarkEnd w:id="0"/>
    </w:p>
    <w:p w:rsidR="008A00C9" w:rsidRPr="00821744" w:rsidRDefault="008A00C9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 w:rsidRPr="00821744">
        <w:rPr>
          <w:sz w:val="22"/>
          <w:szCs w:val="22"/>
        </w:rPr>
        <w:t xml:space="preserve">Юденков Дмитрий Юрьевич </w:t>
      </w:r>
      <w:r>
        <w:rPr>
          <w:sz w:val="22"/>
          <w:szCs w:val="22"/>
        </w:rPr>
        <w:t>–</w:t>
      </w:r>
      <w:r w:rsidRPr="00821744">
        <w:rPr>
          <w:sz w:val="22"/>
          <w:szCs w:val="22"/>
        </w:rPr>
        <w:t xml:space="preserve"> секретарь заседания.</w:t>
      </w:r>
    </w:p>
    <w:p w:rsidR="00860378" w:rsidRDefault="00860378" w:rsidP="00E631A9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6BB3" w:rsidRDefault="00AD02F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BF2F56" w:rsidRPr="008E7444" w:rsidRDefault="00FD6A18" w:rsidP="009D654E">
      <w:pPr>
        <w:pStyle w:val="a9"/>
        <w:widowControl w:val="0"/>
        <w:numPr>
          <w:ilvl w:val="0"/>
          <w:numId w:val="10"/>
        </w:numPr>
        <w:spacing w:line="16" w:lineRule="atLeast"/>
        <w:ind w:left="142" w:firstLine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 добровольном выходе из членов Партнерства</w:t>
      </w:r>
      <w:r w:rsidR="00A625B0">
        <w:rPr>
          <w:snapToGrid w:val="0"/>
          <w:sz w:val="22"/>
          <w:szCs w:val="22"/>
        </w:rPr>
        <w:t>:</w:t>
      </w:r>
      <w:r w:rsidRPr="008E0419">
        <w:rPr>
          <w:color w:val="000000"/>
          <w:spacing w:val="-4"/>
          <w:sz w:val="24"/>
          <w:szCs w:val="24"/>
        </w:rPr>
        <w:t>ООО "Управление сетевыми комплексами"</w:t>
      </w:r>
    </w:p>
    <w:p w:rsidR="008E7444" w:rsidRDefault="008E7444" w:rsidP="009D654E">
      <w:pPr>
        <w:pStyle w:val="a9"/>
        <w:widowControl w:val="0"/>
        <w:numPr>
          <w:ilvl w:val="0"/>
          <w:numId w:val="10"/>
        </w:numPr>
        <w:spacing w:line="16" w:lineRule="atLeast"/>
        <w:ind w:left="142" w:firstLine="0"/>
        <w:jc w:val="both"/>
        <w:rPr>
          <w:snapToGrid w:val="0"/>
          <w:sz w:val="22"/>
          <w:szCs w:val="22"/>
        </w:rPr>
      </w:pPr>
      <w:r w:rsidRPr="008E7444">
        <w:rPr>
          <w:snapToGrid w:val="0"/>
          <w:sz w:val="22"/>
          <w:szCs w:val="22"/>
        </w:rPr>
        <w:t>О замене Свидетельств</w:t>
      </w:r>
      <w:r w:rsidR="00A625B0">
        <w:rPr>
          <w:snapToGrid w:val="0"/>
          <w:sz w:val="22"/>
          <w:szCs w:val="22"/>
        </w:rPr>
        <w:t>а</w:t>
      </w:r>
      <w:r w:rsidRPr="008E7444">
        <w:rPr>
          <w:snapToGrid w:val="0"/>
          <w:sz w:val="22"/>
          <w:szCs w:val="22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 с добавлением новых видов работ.</w:t>
      </w:r>
    </w:p>
    <w:p w:rsidR="009D654E" w:rsidRPr="00D82E50" w:rsidRDefault="009D654E" w:rsidP="009D654E">
      <w:pPr>
        <w:pStyle w:val="a9"/>
        <w:widowControl w:val="0"/>
        <w:numPr>
          <w:ilvl w:val="0"/>
          <w:numId w:val="10"/>
        </w:numPr>
        <w:spacing w:line="16" w:lineRule="atLeast"/>
        <w:ind w:left="142" w:firstLine="0"/>
        <w:jc w:val="both"/>
        <w:rPr>
          <w:snapToGrid w:val="0"/>
          <w:sz w:val="22"/>
          <w:szCs w:val="22"/>
        </w:rPr>
      </w:pPr>
      <w:r w:rsidRPr="00D82E50">
        <w:rPr>
          <w:snapToGrid w:val="0"/>
          <w:sz w:val="22"/>
          <w:szCs w:val="22"/>
        </w:rPr>
        <w:t>Об утверждении положения о коммерческой тайне НП «Экспертные организации электроэнергетики».</w:t>
      </w:r>
    </w:p>
    <w:p w:rsidR="009D654E" w:rsidRPr="00EC0F1E" w:rsidRDefault="009D654E" w:rsidP="009D654E">
      <w:pPr>
        <w:pStyle w:val="a9"/>
        <w:widowControl w:val="0"/>
        <w:spacing w:line="16" w:lineRule="atLeast"/>
        <w:ind w:left="644"/>
        <w:jc w:val="both"/>
        <w:rPr>
          <w:snapToGrid w:val="0"/>
          <w:sz w:val="22"/>
          <w:szCs w:val="22"/>
        </w:rPr>
      </w:pPr>
    </w:p>
    <w:p w:rsidR="00520458" w:rsidRDefault="00520458" w:rsidP="00E631A9">
      <w:pPr>
        <w:widowControl w:val="0"/>
        <w:spacing w:line="16" w:lineRule="atLeast"/>
        <w:ind w:left="644"/>
        <w:jc w:val="both"/>
        <w:rPr>
          <w:snapToGrid w:val="0"/>
          <w:sz w:val="22"/>
          <w:szCs w:val="22"/>
        </w:rPr>
      </w:pPr>
    </w:p>
    <w:p w:rsidR="00ED3C1C" w:rsidRDefault="00ED3C1C" w:rsidP="00E631A9">
      <w:pPr>
        <w:widowControl w:val="0"/>
        <w:spacing w:line="16" w:lineRule="atLeast"/>
        <w:ind w:left="644"/>
        <w:jc w:val="both"/>
        <w:rPr>
          <w:snapToGrid w:val="0"/>
          <w:sz w:val="22"/>
          <w:szCs w:val="22"/>
        </w:rPr>
      </w:pPr>
    </w:p>
    <w:p w:rsidR="00FD6A18" w:rsidRPr="00ED3C1C" w:rsidRDefault="00E469FB" w:rsidP="009D654E">
      <w:pPr>
        <w:pStyle w:val="a9"/>
        <w:widowControl w:val="0"/>
        <w:numPr>
          <w:ilvl w:val="0"/>
          <w:numId w:val="22"/>
        </w:numPr>
        <w:spacing w:line="16" w:lineRule="atLeast"/>
        <w:ind w:left="0" w:firstLine="0"/>
        <w:jc w:val="both"/>
        <w:rPr>
          <w:rFonts w:eastAsiaTheme="minorEastAsia"/>
          <w:snapToGrid w:val="0"/>
          <w:sz w:val="22"/>
          <w:szCs w:val="22"/>
        </w:rPr>
      </w:pPr>
      <w:r w:rsidRPr="00ED3C1C">
        <w:rPr>
          <w:b/>
          <w:snapToGrid w:val="0"/>
          <w:sz w:val="22"/>
          <w:szCs w:val="22"/>
          <w:u w:val="single"/>
        </w:rPr>
        <w:t>По</w:t>
      </w:r>
      <w:r w:rsidR="008E7444" w:rsidRPr="00ED3C1C">
        <w:rPr>
          <w:b/>
          <w:snapToGrid w:val="0"/>
          <w:sz w:val="22"/>
          <w:szCs w:val="22"/>
          <w:u w:val="single"/>
        </w:rPr>
        <w:t xml:space="preserve"> первому</w:t>
      </w:r>
      <w:r w:rsidRPr="00ED3C1C"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 w:rsidR="001E61F0">
        <w:rPr>
          <w:b/>
          <w:snapToGrid w:val="0"/>
          <w:sz w:val="22"/>
          <w:szCs w:val="22"/>
          <w:u w:val="single"/>
        </w:rPr>
        <w:t xml:space="preserve"> </w:t>
      </w:r>
      <w:r w:rsidR="00FD6A18" w:rsidRPr="00ED3C1C">
        <w:rPr>
          <w:rFonts w:eastAsiaTheme="minorEastAsia"/>
          <w:snapToGrid w:val="0"/>
          <w:sz w:val="22"/>
          <w:szCs w:val="22"/>
        </w:rPr>
        <w:t>слушали Юденкова Д.Ю., который предложил, на основании предоставленного заявления о добровольном выходе, исключить организацию из состава членов Партнерства.</w:t>
      </w:r>
    </w:p>
    <w:tbl>
      <w:tblPr>
        <w:tblW w:w="10029" w:type="dxa"/>
        <w:tblInd w:w="392" w:type="dxa"/>
        <w:tblLook w:val="04A0"/>
      </w:tblPr>
      <w:tblGrid>
        <w:gridCol w:w="560"/>
        <w:gridCol w:w="5819"/>
        <w:gridCol w:w="1701"/>
        <w:gridCol w:w="1949"/>
      </w:tblGrid>
      <w:tr w:rsidR="00FD6A18" w:rsidRPr="00E631A9" w:rsidTr="001156C1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18" w:rsidRPr="00E631A9" w:rsidRDefault="00FD6A18" w:rsidP="001156C1">
            <w:pPr>
              <w:spacing w:line="16" w:lineRule="atLeast"/>
              <w:ind w:left="-250"/>
              <w:jc w:val="center"/>
              <w:rPr>
                <w:b/>
                <w:color w:val="000000"/>
                <w:sz w:val="22"/>
                <w:szCs w:val="22"/>
              </w:rPr>
            </w:pPr>
            <w:r w:rsidRPr="00E631A9">
              <w:rPr>
                <w:b/>
                <w:color w:val="000000"/>
                <w:sz w:val="22"/>
                <w:szCs w:val="22"/>
              </w:rPr>
              <w:t xml:space="preserve">   №</w:t>
            </w:r>
          </w:p>
          <w:p w:rsidR="00FD6A18" w:rsidRPr="00E631A9" w:rsidRDefault="00FD6A18" w:rsidP="001156C1">
            <w:pPr>
              <w:spacing w:line="16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E631A9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18" w:rsidRPr="00E631A9" w:rsidRDefault="00FD6A18" w:rsidP="001156C1">
            <w:pPr>
              <w:spacing w:line="1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1A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18" w:rsidRPr="00E631A9" w:rsidRDefault="00FD6A18" w:rsidP="001156C1">
            <w:pPr>
              <w:spacing w:line="16" w:lineRule="atLeast"/>
              <w:jc w:val="center"/>
              <w:rPr>
                <w:b/>
                <w:sz w:val="22"/>
                <w:szCs w:val="22"/>
              </w:rPr>
            </w:pPr>
            <w:r w:rsidRPr="00E631A9">
              <w:rPr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18" w:rsidRPr="00E631A9" w:rsidRDefault="00FD6A18" w:rsidP="001156C1">
            <w:pPr>
              <w:spacing w:line="16" w:lineRule="atLeast"/>
              <w:jc w:val="center"/>
              <w:rPr>
                <w:b/>
                <w:sz w:val="22"/>
                <w:szCs w:val="22"/>
              </w:rPr>
            </w:pPr>
            <w:r w:rsidRPr="00E631A9">
              <w:rPr>
                <w:b/>
                <w:bCs/>
                <w:color w:val="000000"/>
                <w:sz w:val="22"/>
                <w:szCs w:val="22"/>
              </w:rPr>
              <w:t>ОГРН</w:t>
            </w:r>
          </w:p>
        </w:tc>
      </w:tr>
      <w:tr w:rsidR="00FD6A18" w:rsidRPr="00E631A9" w:rsidTr="001156C1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18" w:rsidRPr="00E631A9" w:rsidRDefault="00FD6A18" w:rsidP="001156C1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E631A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8" w:rsidRPr="008E0419" w:rsidRDefault="00FD6A18" w:rsidP="001156C1">
            <w:pPr>
              <w:spacing w:line="16" w:lineRule="atLeast"/>
              <w:jc w:val="center"/>
              <w:rPr>
                <w:sz w:val="24"/>
                <w:szCs w:val="24"/>
              </w:rPr>
            </w:pPr>
            <w:r w:rsidRPr="008E0419">
              <w:rPr>
                <w:color w:val="000000"/>
                <w:spacing w:val="-4"/>
                <w:sz w:val="24"/>
                <w:szCs w:val="24"/>
              </w:rPr>
              <w:t>ООО "Управление сетевыми комплексами"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8" w:rsidRPr="00E631A9" w:rsidRDefault="00FD6A18" w:rsidP="001156C1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FD6A18">
              <w:rPr>
                <w:sz w:val="22"/>
                <w:szCs w:val="22"/>
              </w:rPr>
              <w:t>7801441120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18" w:rsidRPr="00E631A9" w:rsidRDefault="00FD6A18" w:rsidP="001156C1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FD6A18">
              <w:rPr>
                <w:sz w:val="22"/>
                <w:szCs w:val="22"/>
              </w:rPr>
              <w:t>1077847453200</w:t>
            </w:r>
          </w:p>
        </w:tc>
      </w:tr>
    </w:tbl>
    <w:p w:rsidR="006447DA" w:rsidRPr="00FD6A18" w:rsidRDefault="006447DA" w:rsidP="00FD6A18">
      <w:pPr>
        <w:widowControl w:val="0"/>
        <w:spacing w:line="16" w:lineRule="atLeast"/>
        <w:ind w:left="360"/>
        <w:jc w:val="both"/>
        <w:rPr>
          <w:snapToGrid w:val="0"/>
          <w:sz w:val="22"/>
          <w:szCs w:val="22"/>
        </w:rPr>
      </w:pPr>
    </w:p>
    <w:p w:rsidR="008E0419" w:rsidRDefault="008E0419" w:rsidP="008E0419">
      <w:pPr>
        <w:widowControl w:val="0"/>
        <w:spacing w:line="16" w:lineRule="atLeast"/>
        <w:ind w:left="360"/>
        <w:jc w:val="both"/>
        <w:rPr>
          <w:snapToGrid w:val="0"/>
          <w:sz w:val="22"/>
          <w:szCs w:val="22"/>
        </w:rPr>
      </w:pPr>
    </w:p>
    <w:p w:rsidR="001156C1" w:rsidRDefault="001156C1" w:rsidP="008E0419">
      <w:pPr>
        <w:widowControl w:val="0"/>
        <w:spacing w:line="16" w:lineRule="atLeast"/>
        <w:ind w:left="360"/>
        <w:jc w:val="both"/>
        <w:rPr>
          <w:snapToGrid w:val="0"/>
          <w:sz w:val="22"/>
          <w:szCs w:val="22"/>
        </w:rPr>
      </w:pPr>
    </w:p>
    <w:p w:rsidR="001156C1" w:rsidRPr="008E0419" w:rsidRDefault="001156C1" w:rsidP="008E0419">
      <w:pPr>
        <w:widowControl w:val="0"/>
        <w:spacing w:line="16" w:lineRule="atLeast"/>
        <w:ind w:left="360"/>
        <w:jc w:val="both"/>
        <w:rPr>
          <w:snapToGrid w:val="0"/>
          <w:sz w:val="22"/>
          <w:szCs w:val="22"/>
        </w:rPr>
      </w:pPr>
    </w:p>
    <w:p w:rsidR="00250EA5" w:rsidRPr="00E631A9" w:rsidRDefault="00250EA5" w:rsidP="00E631A9">
      <w:pPr>
        <w:pStyle w:val="a9"/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250EA5" w:rsidRDefault="00250EA5" w:rsidP="00FD6A18">
      <w:pPr>
        <w:shd w:val="clear" w:color="auto" w:fill="FFFFFF"/>
        <w:spacing w:line="16" w:lineRule="atLeast"/>
        <w:jc w:val="both"/>
        <w:rPr>
          <w:rFonts w:eastAsiaTheme="minorEastAsia"/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Решили:</w:t>
      </w:r>
      <w:r w:rsidR="001E61F0">
        <w:rPr>
          <w:b/>
          <w:snapToGrid w:val="0"/>
          <w:sz w:val="22"/>
          <w:szCs w:val="22"/>
          <w:u w:val="single"/>
        </w:rPr>
        <w:t xml:space="preserve"> </w:t>
      </w:r>
      <w:r w:rsidR="00AF1F87">
        <w:rPr>
          <w:snapToGrid w:val="0"/>
          <w:sz w:val="22"/>
          <w:szCs w:val="22"/>
        </w:rPr>
        <w:t xml:space="preserve">Исключить </w:t>
      </w:r>
      <w:r w:rsidR="008E0419" w:rsidRPr="008E0419">
        <w:rPr>
          <w:color w:val="000000"/>
          <w:spacing w:val="-4"/>
          <w:sz w:val="24"/>
          <w:szCs w:val="24"/>
        </w:rPr>
        <w:t>ООО "Управление сетевыми комплексами"</w:t>
      </w:r>
      <w:r w:rsidR="00DE50E4">
        <w:rPr>
          <w:rFonts w:eastAsiaTheme="minorEastAsia"/>
          <w:snapToGrid w:val="0"/>
          <w:sz w:val="22"/>
          <w:szCs w:val="22"/>
        </w:rPr>
        <w:t>из состава членов Партнерства.</w:t>
      </w:r>
    </w:p>
    <w:p w:rsidR="001156C1" w:rsidRDefault="001156C1" w:rsidP="00FD6A18">
      <w:pPr>
        <w:shd w:val="clear" w:color="auto" w:fill="FFFFFF"/>
        <w:spacing w:line="16" w:lineRule="atLeast"/>
        <w:jc w:val="both"/>
        <w:rPr>
          <w:rFonts w:eastAsiaTheme="minorEastAsia"/>
          <w:snapToGrid w:val="0"/>
          <w:sz w:val="22"/>
          <w:szCs w:val="22"/>
        </w:rPr>
      </w:pPr>
    </w:p>
    <w:p w:rsidR="001156C1" w:rsidRDefault="001156C1" w:rsidP="00FD6A18">
      <w:pPr>
        <w:shd w:val="clear" w:color="auto" w:fill="FFFFFF"/>
        <w:spacing w:line="16" w:lineRule="atLeast"/>
        <w:jc w:val="both"/>
        <w:rPr>
          <w:rFonts w:eastAsiaTheme="minorEastAsia"/>
          <w:snapToGrid w:val="0"/>
          <w:sz w:val="22"/>
          <w:szCs w:val="22"/>
        </w:rPr>
      </w:pPr>
    </w:p>
    <w:p w:rsidR="001156C1" w:rsidRDefault="001156C1" w:rsidP="00FD6A18">
      <w:pPr>
        <w:shd w:val="clear" w:color="auto" w:fill="FFFFFF"/>
        <w:spacing w:line="16" w:lineRule="atLeast"/>
        <w:jc w:val="both"/>
        <w:rPr>
          <w:rFonts w:eastAsiaTheme="minorEastAsia"/>
          <w:snapToGrid w:val="0"/>
          <w:sz w:val="22"/>
          <w:szCs w:val="22"/>
        </w:rPr>
      </w:pPr>
    </w:p>
    <w:p w:rsidR="001156C1" w:rsidRDefault="001156C1" w:rsidP="00FD6A18">
      <w:pPr>
        <w:shd w:val="clear" w:color="auto" w:fill="FFFFFF"/>
        <w:spacing w:line="16" w:lineRule="atLeast"/>
        <w:jc w:val="both"/>
        <w:rPr>
          <w:rFonts w:eastAsiaTheme="minorEastAsia"/>
          <w:snapToGrid w:val="0"/>
          <w:sz w:val="22"/>
          <w:szCs w:val="22"/>
        </w:rPr>
      </w:pPr>
    </w:p>
    <w:p w:rsidR="00FD6A18" w:rsidRPr="00E631A9" w:rsidRDefault="00FD6A18" w:rsidP="00E631A9">
      <w:pPr>
        <w:shd w:val="clear" w:color="auto" w:fill="FFFFFF"/>
        <w:spacing w:line="16" w:lineRule="atLeast"/>
        <w:jc w:val="both"/>
        <w:rPr>
          <w:snapToGrid w:val="0"/>
          <w:sz w:val="22"/>
          <w:szCs w:val="22"/>
        </w:rPr>
      </w:pPr>
    </w:p>
    <w:p w:rsidR="00250EA5" w:rsidRPr="00E631A9" w:rsidRDefault="00250EA5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250EA5" w:rsidRDefault="00250EA5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1156C1" w:rsidRDefault="001156C1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1156C1" w:rsidRDefault="001156C1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1156C1" w:rsidRDefault="001156C1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1156C1" w:rsidRDefault="001156C1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1156C1" w:rsidRDefault="001156C1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1156C1" w:rsidRDefault="001156C1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1156C1" w:rsidRDefault="001156C1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1156C1" w:rsidRDefault="001156C1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1156C1" w:rsidRDefault="001156C1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ED3C1C" w:rsidRPr="001156C1" w:rsidRDefault="00ED3C1C" w:rsidP="009D654E">
      <w:pPr>
        <w:pStyle w:val="a9"/>
        <w:widowControl w:val="0"/>
        <w:numPr>
          <w:ilvl w:val="0"/>
          <w:numId w:val="22"/>
        </w:numPr>
        <w:ind w:left="0" w:firstLine="0"/>
        <w:jc w:val="both"/>
        <w:rPr>
          <w:rFonts w:eastAsiaTheme="minorEastAsia"/>
          <w:snapToGrid w:val="0"/>
          <w:sz w:val="22"/>
          <w:szCs w:val="22"/>
        </w:rPr>
      </w:pPr>
      <w:r w:rsidRPr="001156C1">
        <w:rPr>
          <w:rFonts w:eastAsiaTheme="minorEastAsia"/>
          <w:b/>
          <w:snapToGrid w:val="0"/>
          <w:sz w:val="22"/>
          <w:szCs w:val="22"/>
          <w:u w:val="single"/>
        </w:rPr>
        <w:t>По второму вопросу повестки дня:</w:t>
      </w:r>
      <w:r w:rsidR="001156C1">
        <w:rPr>
          <w:rFonts w:eastAsiaTheme="minorEastAsia"/>
          <w:b/>
          <w:snapToGrid w:val="0"/>
          <w:sz w:val="22"/>
          <w:szCs w:val="22"/>
          <w:u w:val="single"/>
        </w:rPr>
        <w:t xml:space="preserve">  </w:t>
      </w:r>
      <w:r w:rsidRPr="001156C1">
        <w:rPr>
          <w:snapToGrid w:val="0"/>
          <w:sz w:val="22"/>
          <w:szCs w:val="22"/>
        </w:rPr>
        <w:t>слушали</w:t>
      </w:r>
      <w:r w:rsidR="001156C1">
        <w:rPr>
          <w:snapToGrid w:val="0"/>
          <w:sz w:val="22"/>
          <w:szCs w:val="22"/>
        </w:rPr>
        <w:t xml:space="preserve"> </w:t>
      </w:r>
      <w:r w:rsidRPr="001156C1">
        <w:rPr>
          <w:snapToGrid w:val="0"/>
          <w:sz w:val="22"/>
          <w:szCs w:val="22"/>
        </w:rPr>
        <w:t>Юденкова Д.Ю., который предложил на основании заявления о замене Свидетельства</w:t>
      </w:r>
      <w:r w:rsidR="001156C1" w:rsidRPr="001156C1">
        <w:rPr>
          <w:snapToGrid w:val="0"/>
          <w:sz w:val="22"/>
          <w:szCs w:val="22"/>
        </w:rPr>
        <w:t xml:space="preserve"> о допуске</w:t>
      </w:r>
      <w:r w:rsidRPr="001156C1">
        <w:rPr>
          <w:snapToGrid w:val="0"/>
          <w:sz w:val="22"/>
          <w:szCs w:val="22"/>
        </w:rPr>
        <w:t xml:space="preserve"> и проверки документов, приложенных к заявлению, </w:t>
      </w:r>
      <w:r w:rsidR="001156C1" w:rsidRPr="001156C1">
        <w:rPr>
          <w:snapToGrid w:val="0"/>
          <w:sz w:val="22"/>
          <w:szCs w:val="22"/>
        </w:rPr>
        <w:t>заменить Свидетельство о допуске</w:t>
      </w:r>
      <w:r w:rsidRPr="001156C1">
        <w:rPr>
          <w:snapToGrid w:val="0"/>
          <w:sz w:val="22"/>
          <w:szCs w:val="22"/>
        </w:rPr>
        <w:t>:</w:t>
      </w:r>
    </w:p>
    <w:p w:rsidR="00ED3C1C" w:rsidRDefault="00ED3C1C" w:rsidP="00ED3C1C">
      <w:pPr>
        <w:pStyle w:val="a9"/>
        <w:widowControl w:val="0"/>
        <w:ind w:left="786"/>
        <w:jc w:val="both"/>
        <w:rPr>
          <w:rFonts w:eastAsiaTheme="minorEastAsia"/>
          <w:snapToGrid w:val="0"/>
          <w:sz w:val="22"/>
          <w:szCs w:val="22"/>
        </w:rPr>
      </w:pPr>
    </w:p>
    <w:tbl>
      <w:tblPr>
        <w:tblStyle w:val="ad"/>
        <w:tblW w:w="10326" w:type="dxa"/>
        <w:tblInd w:w="108" w:type="dxa"/>
        <w:tblLook w:val="04A0"/>
      </w:tblPr>
      <w:tblGrid>
        <w:gridCol w:w="431"/>
        <w:gridCol w:w="2868"/>
        <w:gridCol w:w="1434"/>
        <w:gridCol w:w="2438"/>
        <w:gridCol w:w="3155"/>
      </w:tblGrid>
      <w:tr w:rsidR="00ED3C1C" w:rsidTr="00ED3C1C">
        <w:trPr>
          <w:trHeight w:val="785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C" w:rsidRDefault="00ED3C1C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1C" w:rsidRDefault="00ED3C1C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ED3C1C" w:rsidRDefault="00ED3C1C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1C" w:rsidRDefault="00ED3C1C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ED3C1C" w:rsidRDefault="00ED3C1C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1C" w:rsidRDefault="00ED3C1C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ED3C1C" w:rsidRDefault="00ED3C1C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C" w:rsidRDefault="00ED3C1C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Номер и начало действия ранее выданного Свидетельства</w:t>
            </w:r>
          </w:p>
        </w:tc>
      </w:tr>
      <w:tr w:rsidR="00ED3C1C" w:rsidTr="005D5677">
        <w:trPr>
          <w:trHeight w:val="534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C1C" w:rsidRDefault="00ED3C1C" w:rsidP="00ED3C1C">
            <w:pPr>
              <w:pStyle w:val="a9"/>
              <w:widowControl w:val="0"/>
              <w:ind w:left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C1C" w:rsidRDefault="00ED3C1C" w:rsidP="00ED3C1C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ED3C1C">
              <w:rPr>
                <w:snapToGrid w:val="0"/>
                <w:sz w:val="22"/>
                <w:szCs w:val="22"/>
              </w:rPr>
              <w:t xml:space="preserve">ООО "БалтЭкоСтрой" 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C1C" w:rsidRDefault="00ED3C1C" w:rsidP="005D5677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ED3C1C" w:rsidRDefault="00ED3C1C" w:rsidP="005D5677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ED3C1C">
              <w:rPr>
                <w:snapToGrid w:val="0"/>
                <w:sz w:val="22"/>
                <w:szCs w:val="22"/>
              </w:rPr>
              <w:t>7806391994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C1C" w:rsidRDefault="00ED3C1C" w:rsidP="005D5677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ED3C1C" w:rsidRDefault="00ED3C1C" w:rsidP="005D5677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ED3C1C">
              <w:rPr>
                <w:snapToGrid w:val="0"/>
                <w:sz w:val="22"/>
                <w:szCs w:val="22"/>
              </w:rPr>
              <w:t>1089847278916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C1C" w:rsidRDefault="00ED3C1C" w:rsidP="00ED3C1C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ED3C1C">
              <w:rPr>
                <w:snapToGrid w:val="0"/>
                <w:sz w:val="22"/>
                <w:szCs w:val="22"/>
              </w:rPr>
              <w:t>0250-066-04/2010-СРО-П-080</w:t>
            </w:r>
            <w:r>
              <w:rPr>
                <w:snapToGrid w:val="0"/>
                <w:sz w:val="22"/>
                <w:szCs w:val="22"/>
              </w:rPr>
              <w:t xml:space="preserve"> от </w:t>
            </w:r>
            <w:r w:rsidRPr="00ED3C1C">
              <w:rPr>
                <w:snapToGrid w:val="0"/>
                <w:sz w:val="22"/>
                <w:szCs w:val="22"/>
              </w:rPr>
              <w:t>10.12.2012 г.</w:t>
            </w:r>
          </w:p>
        </w:tc>
      </w:tr>
    </w:tbl>
    <w:p w:rsidR="00ED3C1C" w:rsidRDefault="00ED3C1C" w:rsidP="00ED3C1C">
      <w:pPr>
        <w:widowControl w:val="0"/>
        <w:jc w:val="both"/>
        <w:rPr>
          <w:rFonts w:eastAsiaTheme="minorEastAsia"/>
          <w:b/>
          <w:sz w:val="22"/>
          <w:szCs w:val="22"/>
        </w:rPr>
      </w:pPr>
    </w:p>
    <w:p w:rsidR="00ED3C1C" w:rsidRDefault="00ED3C1C" w:rsidP="00ED3C1C">
      <w:pPr>
        <w:widowControl w:val="0"/>
        <w:jc w:val="both"/>
        <w:rPr>
          <w:b/>
        </w:rPr>
      </w:pPr>
    </w:p>
    <w:p w:rsidR="00ED3C1C" w:rsidRDefault="00ED3C1C" w:rsidP="00ED3C1C">
      <w:pPr>
        <w:widowControl w:val="0"/>
        <w:jc w:val="both"/>
        <w:rPr>
          <w:snapToGrid w:val="0"/>
          <w:sz w:val="24"/>
          <w:szCs w:val="24"/>
        </w:rPr>
      </w:pPr>
      <w:r w:rsidRPr="00ED3C1C">
        <w:rPr>
          <w:b/>
          <w:snapToGrid w:val="0"/>
          <w:sz w:val="24"/>
          <w:szCs w:val="24"/>
          <w:u w:val="single"/>
        </w:rPr>
        <w:t>Решили:</w:t>
      </w:r>
      <w:r w:rsidR="001E61F0">
        <w:rPr>
          <w:b/>
          <w:snapToGrid w:val="0"/>
          <w:sz w:val="24"/>
          <w:szCs w:val="24"/>
          <w:u w:val="single"/>
        </w:rPr>
        <w:t xml:space="preserve"> </w:t>
      </w:r>
      <w:r w:rsidRPr="00ED3C1C">
        <w:rPr>
          <w:snapToGrid w:val="0"/>
          <w:sz w:val="24"/>
          <w:szCs w:val="24"/>
        </w:rPr>
        <w:t>Заменить Свидетельств</w:t>
      </w:r>
      <w:r>
        <w:rPr>
          <w:snapToGrid w:val="0"/>
          <w:sz w:val="24"/>
          <w:szCs w:val="24"/>
        </w:rPr>
        <w:t>о</w:t>
      </w:r>
      <w:r w:rsidRPr="00ED3C1C">
        <w:rPr>
          <w:snapToGrid w:val="0"/>
          <w:sz w:val="24"/>
          <w:szCs w:val="24"/>
        </w:rPr>
        <w:t xml:space="preserve"> </w:t>
      </w:r>
      <w:r w:rsidR="001156C1">
        <w:rPr>
          <w:snapToGrid w:val="0"/>
          <w:sz w:val="24"/>
          <w:szCs w:val="24"/>
        </w:rPr>
        <w:t xml:space="preserve">о допуске </w:t>
      </w:r>
      <w:r w:rsidRPr="00ED3C1C">
        <w:rPr>
          <w:snapToGrid w:val="0"/>
          <w:sz w:val="24"/>
          <w:szCs w:val="24"/>
        </w:rPr>
        <w:t>указанн</w:t>
      </w:r>
      <w:r>
        <w:rPr>
          <w:snapToGrid w:val="0"/>
          <w:sz w:val="24"/>
          <w:szCs w:val="24"/>
        </w:rPr>
        <w:t>ой</w:t>
      </w:r>
      <w:r w:rsidRPr="00ED3C1C">
        <w:rPr>
          <w:snapToGrid w:val="0"/>
          <w:sz w:val="24"/>
          <w:szCs w:val="24"/>
        </w:rPr>
        <w:t xml:space="preserve"> организаци</w:t>
      </w:r>
      <w:r>
        <w:rPr>
          <w:snapToGrid w:val="0"/>
          <w:sz w:val="24"/>
          <w:szCs w:val="24"/>
        </w:rPr>
        <w:t>и</w:t>
      </w:r>
      <w:r w:rsidRPr="00ED3C1C">
        <w:rPr>
          <w:snapToGrid w:val="0"/>
          <w:sz w:val="24"/>
          <w:szCs w:val="24"/>
        </w:rPr>
        <w:t>.</w:t>
      </w:r>
    </w:p>
    <w:p w:rsidR="00ED3C1C" w:rsidRPr="00ED3C1C" w:rsidRDefault="00ED3C1C" w:rsidP="00ED3C1C">
      <w:pPr>
        <w:widowControl w:val="0"/>
        <w:jc w:val="both"/>
        <w:rPr>
          <w:snapToGrid w:val="0"/>
          <w:sz w:val="24"/>
          <w:szCs w:val="24"/>
        </w:rPr>
      </w:pPr>
    </w:p>
    <w:p w:rsidR="00ED3C1C" w:rsidRDefault="00ED3C1C" w:rsidP="00ED3C1C">
      <w:pPr>
        <w:widowControl w:val="0"/>
        <w:jc w:val="both"/>
        <w:rPr>
          <w:snapToGrid w:val="0"/>
          <w:sz w:val="24"/>
          <w:szCs w:val="24"/>
        </w:rPr>
      </w:pPr>
      <w:r w:rsidRPr="00ED3C1C">
        <w:rPr>
          <w:b/>
          <w:snapToGrid w:val="0"/>
          <w:sz w:val="24"/>
          <w:szCs w:val="24"/>
          <w:u w:val="single"/>
        </w:rPr>
        <w:t>Итоги голосования:</w:t>
      </w:r>
      <w:r w:rsidRPr="00ED3C1C">
        <w:rPr>
          <w:snapToGrid w:val="0"/>
          <w:sz w:val="24"/>
          <w:szCs w:val="24"/>
        </w:rPr>
        <w:t xml:space="preserve"> принято единогласно</w:t>
      </w:r>
    </w:p>
    <w:p w:rsidR="009D654E" w:rsidRDefault="009D654E" w:rsidP="00ED3C1C">
      <w:pPr>
        <w:widowControl w:val="0"/>
        <w:jc w:val="both"/>
        <w:rPr>
          <w:snapToGrid w:val="0"/>
          <w:sz w:val="24"/>
          <w:szCs w:val="24"/>
        </w:rPr>
      </w:pPr>
    </w:p>
    <w:p w:rsidR="009D654E" w:rsidRDefault="009D654E" w:rsidP="00ED3C1C">
      <w:pPr>
        <w:widowControl w:val="0"/>
        <w:jc w:val="both"/>
        <w:rPr>
          <w:snapToGrid w:val="0"/>
          <w:sz w:val="24"/>
          <w:szCs w:val="24"/>
        </w:rPr>
      </w:pPr>
    </w:p>
    <w:p w:rsidR="009D654E" w:rsidRPr="009D654E" w:rsidRDefault="009D654E" w:rsidP="009D654E">
      <w:pPr>
        <w:pStyle w:val="a9"/>
        <w:widowControl w:val="0"/>
        <w:numPr>
          <w:ilvl w:val="0"/>
          <w:numId w:val="22"/>
        </w:numPr>
        <w:spacing w:line="16" w:lineRule="atLeast"/>
        <w:ind w:left="0" w:firstLine="0"/>
        <w:jc w:val="both"/>
        <w:rPr>
          <w:snapToGrid w:val="0"/>
          <w:sz w:val="22"/>
          <w:szCs w:val="22"/>
        </w:rPr>
      </w:pPr>
      <w:r w:rsidRPr="009D654E">
        <w:rPr>
          <w:b/>
          <w:snapToGrid w:val="0"/>
          <w:sz w:val="22"/>
          <w:szCs w:val="22"/>
          <w:u w:val="single"/>
        </w:rPr>
        <w:t>По третьему вопросу повестки дня:</w:t>
      </w:r>
      <w:r w:rsidRPr="009D654E">
        <w:rPr>
          <w:snapToGrid w:val="0"/>
          <w:sz w:val="22"/>
          <w:szCs w:val="22"/>
        </w:rPr>
        <w:t xml:space="preserve"> слушали Заир-Бека А.И., который предложил утвердить положение о коммерческой тайне НП «Экспертные организации электроэнергетики».</w:t>
      </w:r>
    </w:p>
    <w:p w:rsidR="009D654E" w:rsidRPr="00D82E50" w:rsidRDefault="009D654E" w:rsidP="009D654E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9D654E" w:rsidRDefault="009D654E" w:rsidP="009D654E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9D654E" w:rsidRDefault="009D654E" w:rsidP="009D654E">
      <w:pPr>
        <w:pStyle w:val="a9"/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9D654E" w:rsidRDefault="009D654E" w:rsidP="009D654E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D82E50">
        <w:rPr>
          <w:b/>
          <w:snapToGrid w:val="0"/>
          <w:sz w:val="22"/>
          <w:szCs w:val="22"/>
          <w:u w:val="single"/>
        </w:rPr>
        <w:t>Решили:</w:t>
      </w:r>
      <w:r>
        <w:rPr>
          <w:snapToGrid w:val="0"/>
          <w:sz w:val="22"/>
          <w:szCs w:val="22"/>
        </w:rPr>
        <w:t xml:space="preserve"> </w:t>
      </w:r>
      <w:r w:rsidRPr="006339A3">
        <w:rPr>
          <w:snapToGrid w:val="0"/>
          <w:sz w:val="22"/>
          <w:szCs w:val="22"/>
        </w:rPr>
        <w:t>утвердить положение о коммерческой тайне НП «Экспертные организации электроэнергетики».</w:t>
      </w:r>
    </w:p>
    <w:p w:rsidR="009D654E" w:rsidRDefault="009D654E" w:rsidP="009D654E">
      <w:pPr>
        <w:widowControl w:val="0"/>
        <w:spacing w:line="16" w:lineRule="atLeast"/>
        <w:ind w:left="284"/>
        <w:jc w:val="both"/>
        <w:rPr>
          <w:snapToGrid w:val="0"/>
          <w:sz w:val="22"/>
          <w:szCs w:val="22"/>
        </w:rPr>
      </w:pPr>
    </w:p>
    <w:p w:rsidR="009D654E" w:rsidRDefault="009D654E" w:rsidP="009D654E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9D654E" w:rsidRDefault="009D654E" w:rsidP="00ED3C1C">
      <w:pPr>
        <w:widowControl w:val="0"/>
        <w:jc w:val="both"/>
        <w:rPr>
          <w:b/>
        </w:rPr>
      </w:pPr>
    </w:p>
    <w:p w:rsidR="00ED3C1C" w:rsidRPr="00E631A9" w:rsidRDefault="00ED3C1C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01CF4">
        <w:rPr>
          <w:b/>
          <w:sz w:val="22"/>
          <w:szCs w:val="22"/>
        </w:rPr>
        <w:t xml:space="preserve">                         </w:t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C0F1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631A9" w:rsidRPr="00E631A9" w:rsidRDefault="00E631A9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>Секретарь</w:t>
      </w:r>
      <w:r w:rsidRPr="00E631A9"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ab/>
        <w:t xml:space="preserve">                           Юденков Д.Ю.</w:t>
      </w:r>
      <w:r w:rsidRPr="00E631A9">
        <w:rPr>
          <w:b/>
          <w:sz w:val="22"/>
          <w:szCs w:val="22"/>
        </w:rPr>
        <w:tab/>
      </w:r>
    </w:p>
    <w:sectPr w:rsidR="00E631A9" w:rsidRPr="00E631A9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BD" w:rsidRDefault="008B76BD">
      <w:r>
        <w:separator/>
      </w:r>
    </w:p>
  </w:endnote>
  <w:endnote w:type="continuationSeparator" w:id="1">
    <w:p w:rsidR="008B76BD" w:rsidRDefault="008B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BD" w:rsidRDefault="008B76BD">
      <w:r>
        <w:separator/>
      </w:r>
    </w:p>
  </w:footnote>
  <w:footnote w:type="continuationSeparator" w:id="1">
    <w:p w:rsidR="008B76BD" w:rsidRDefault="008B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C1" w:rsidRDefault="000F1A0B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56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56C1">
      <w:rPr>
        <w:rStyle w:val="a6"/>
        <w:noProof/>
      </w:rPr>
      <w:t>1</w:t>
    </w:r>
    <w:r>
      <w:rPr>
        <w:rStyle w:val="a6"/>
      </w:rPr>
      <w:fldChar w:fldCharType="end"/>
    </w:r>
  </w:p>
  <w:p w:rsidR="001156C1" w:rsidRDefault="001156C1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C1" w:rsidRDefault="001156C1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0E36AEB6"/>
    <w:lvl w:ilvl="0" w:tplc="1EAE5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>
    <w:nsid w:val="259F7A61"/>
    <w:multiLevelType w:val="hybridMultilevel"/>
    <w:tmpl w:val="63009710"/>
    <w:lvl w:ilvl="0" w:tplc="B21664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  <w:u w:val="none"/>
      </w:rPr>
    </w:lvl>
  </w:abstractNum>
  <w:abstractNum w:abstractNumId="11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D1E84"/>
    <w:multiLevelType w:val="hybridMultilevel"/>
    <w:tmpl w:val="6428E360"/>
    <w:lvl w:ilvl="0" w:tplc="9DC86E2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B7123"/>
    <w:multiLevelType w:val="hybridMultilevel"/>
    <w:tmpl w:val="CC8A7F10"/>
    <w:lvl w:ilvl="0" w:tplc="2B20BCF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22"/>
  </w:num>
  <w:num w:numId="8">
    <w:abstractNumId w:val="14"/>
  </w:num>
  <w:num w:numId="9">
    <w:abstractNumId w:val="0"/>
  </w:num>
  <w:num w:numId="10">
    <w:abstractNumId w:val="3"/>
  </w:num>
  <w:num w:numId="11">
    <w:abstractNumId w:val="7"/>
  </w:num>
  <w:num w:numId="12">
    <w:abstractNumId w:val="13"/>
  </w:num>
  <w:num w:numId="13">
    <w:abstractNumId w:val="16"/>
  </w:num>
  <w:num w:numId="14">
    <w:abstractNumId w:val="20"/>
  </w:num>
  <w:num w:numId="15">
    <w:abstractNumId w:val="21"/>
  </w:num>
  <w:num w:numId="16">
    <w:abstractNumId w:val="9"/>
  </w:num>
  <w:num w:numId="17">
    <w:abstractNumId w:val="4"/>
  </w:num>
  <w:num w:numId="18">
    <w:abstractNumId w:val="15"/>
  </w:num>
  <w:num w:numId="19">
    <w:abstractNumId w:val="18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1CF4"/>
    <w:rsid w:val="000027BD"/>
    <w:rsid w:val="0000646B"/>
    <w:rsid w:val="0000694A"/>
    <w:rsid w:val="00006A30"/>
    <w:rsid w:val="00006B2A"/>
    <w:rsid w:val="00010C3A"/>
    <w:rsid w:val="00013954"/>
    <w:rsid w:val="00016131"/>
    <w:rsid w:val="0001765F"/>
    <w:rsid w:val="000279BE"/>
    <w:rsid w:val="0004020F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1A0B"/>
    <w:rsid w:val="000F52F4"/>
    <w:rsid w:val="000F6D4A"/>
    <w:rsid w:val="00103414"/>
    <w:rsid w:val="001044EE"/>
    <w:rsid w:val="00106D83"/>
    <w:rsid w:val="001156C1"/>
    <w:rsid w:val="001207B4"/>
    <w:rsid w:val="0012243B"/>
    <w:rsid w:val="00130A8A"/>
    <w:rsid w:val="00130F92"/>
    <w:rsid w:val="00132DFF"/>
    <w:rsid w:val="0013482F"/>
    <w:rsid w:val="001474B1"/>
    <w:rsid w:val="00155423"/>
    <w:rsid w:val="00166BB3"/>
    <w:rsid w:val="00167F2F"/>
    <w:rsid w:val="00176F92"/>
    <w:rsid w:val="00177A3A"/>
    <w:rsid w:val="001815BA"/>
    <w:rsid w:val="001830E2"/>
    <w:rsid w:val="001832BC"/>
    <w:rsid w:val="0018458F"/>
    <w:rsid w:val="0018524A"/>
    <w:rsid w:val="001857ED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61F0"/>
    <w:rsid w:val="001E7311"/>
    <w:rsid w:val="001E7DC9"/>
    <w:rsid w:val="001F5E0D"/>
    <w:rsid w:val="001F69FA"/>
    <w:rsid w:val="0020021F"/>
    <w:rsid w:val="002134C1"/>
    <w:rsid w:val="00214CFD"/>
    <w:rsid w:val="00215710"/>
    <w:rsid w:val="0021616F"/>
    <w:rsid w:val="0021779B"/>
    <w:rsid w:val="00220A09"/>
    <w:rsid w:val="00223CCD"/>
    <w:rsid w:val="00226D01"/>
    <w:rsid w:val="00227699"/>
    <w:rsid w:val="00232E5C"/>
    <w:rsid w:val="00233C6F"/>
    <w:rsid w:val="002343BA"/>
    <w:rsid w:val="00234D06"/>
    <w:rsid w:val="002361D1"/>
    <w:rsid w:val="00236B0A"/>
    <w:rsid w:val="0024020A"/>
    <w:rsid w:val="00247BFF"/>
    <w:rsid w:val="002506E3"/>
    <w:rsid w:val="00250EA5"/>
    <w:rsid w:val="00254F96"/>
    <w:rsid w:val="00265B54"/>
    <w:rsid w:val="00265E6F"/>
    <w:rsid w:val="0026715D"/>
    <w:rsid w:val="00271188"/>
    <w:rsid w:val="00272D05"/>
    <w:rsid w:val="00274887"/>
    <w:rsid w:val="002751CF"/>
    <w:rsid w:val="0028637D"/>
    <w:rsid w:val="00286621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522F"/>
    <w:rsid w:val="003231E7"/>
    <w:rsid w:val="00326B5E"/>
    <w:rsid w:val="00330419"/>
    <w:rsid w:val="0034378E"/>
    <w:rsid w:val="0035292C"/>
    <w:rsid w:val="003539E9"/>
    <w:rsid w:val="0035563F"/>
    <w:rsid w:val="003649F2"/>
    <w:rsid w:val="0036690A"/>
    <w:rsid w:val="00367A18"/>
    <w:rsid w:val="00370C09"/>
    <w:rsid w:val="0037464F"/>
    <w:rsid w:val="0037479E"/>
    <w:rsid w:val="00377649"/>
    <w:rsid w:val="00380155"/>
    <w:rsid w:val="00386543"/>
    <w:rsid w:val="003A51F1"/>
    <w:rsid w:val="003A77CD"/>
    <w:rsid w:val="003A7A8F"/>
    <w:rsid w:val="003A7CDB"/>
    <w:rsid w:val="003B1BEC"/>
    <w:rsid w:val="003B7CFD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F2720"/>
    <w:rsid w:val="003F4F64"/>
    <w:rsid w:val="003F5419"/>
    <w:rsid w:val="003F64ED"/>
    <w:rsid w:val="00401B70"/>
    <w:rsid w:val="004045A0"/>
    <w:rsid w:val="0040571C"/>
    <w:rsid w:val="00406E23"/>
    <w:rsid w:val="004111B5"/>
    <w:rsid w:val="00412D0F"/>
    <w:rsid w:val="00421E5E"/>
    <w:rsid w:val="00425A9D"/>
    <w:rsid w:val="00434E02"/>
    <w:rsid w:val="00436103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196E"/>
    <w:rsid w:val="0050508D"/>
    <w:rsid w:val="00511597"/>
    <w:rsid w:val="00520458"/>
    <w:rsid w:val="005221E2"/>
    <w:rsid w:val="0053518C"/>
    <w:rsid w:val="00536A4E"/>
    <w:rsid w:val="00543608"/>
    <w:rsid w:val="0054410E"/>
    <w:rsid w:val="00546B6D"/>
    <w:rsid w:val="005510A9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D5677"/>
    <w:rsid w:val="005E72F3"/>
    <w:rsid w:val="005F00C2"/>
    <w:rsid w:val="005F3703"/>
    <w:rsid w:val="00601635"/>
    <w:rsid w:val="006047C0"/>
    <w:rsid w:val="00607850"/>
    <w:rsid w:val="00614E65"/>
    <w:rsid w:val="00621FE8"/>
    <w:rsid w:val="00624BDF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5BEB"/>
    <w:rsid w:val="00687217"/>
    <w:rsid w:val="006A0456"/>
    <w:rsid w:val="006A1D22"/>
    <w:rsid w:val="006B088D"/>
    <w:rsid w:val="006B5B9B"/>
    <w:rsid w:val="006C067C"/>
    <w:rsid w:val="006D109E"/>
    <w:rsid w:val="006D1B3D"/>
    <w:rsid w:val="006D2B86"/>
    <w:rsid w:val="006D3B7A"/>
    <w:rsid w:val="006E466A"/>
    <w:rsid w:val="006F3E59"/>
    <w:rsid w:val="00701D99"/>
    <w:rsid w:val="00714302"/>
    <w:rsid w:val="00717089"/>
    <w:rsid w:val="007205D0"/>
    <w:rsid w:val="00720CE5"/>
    <w:rsid w:val="007245CB"/>
    <w:rsid w:val="007309D8"/>
    <w:rsid w:val="007367AD"/>
    <w:rsid w:val="00740E97"/>
    <w:rsid w:val="00743A8E"/>
    <w:rsid w:val="00746E6A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7A22"/>
    <w:rsid w:val="008A00C9"/>
    <w:rsid w:val="008A0D34"/>
    <w:rsid w:val="008A44A6"/>
    <w:rsid w:val="008A65D6"/>
    <w:rsid w:val="008B009A"/>
    <w:rsid w:val="008B76BD"/>
    <w:rsid w:val="008C696D"/>
    <w:rsid w:val="008D0384"/>
    <w:rsid w:val="008D15C4"/>
    <w:rsid w:val="008D5421"/>
    <w:rsid w:val="008E0419"/>
    <w:rsid w:val="008E7444"/>
    <w:rsid w:val="008E790A"/>
    <w:rsid w:val="008F2A85"/>
    <w:rsid w:val="00900FD1"/>
    <w:rsid w:val="00903322"/>
    <w:rsid w:val="0090437A"/>
    <w:rsid w:val="00911402"/>
    <w:rsid w:val="0091204C"/>
    <w:rsid w:val="00912F94"/>
    <w:rsid w:val="0091464D"/>
    <w:rsid w:val="00932336"/>
    <w:rsid w:val="00950559"/>
    <w:rsid w:val="00952B5A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4264"/>
    <w:rsid w:val="009B49B0"/>
    <w:rsid w:val="009B4C8A"/>
    <w:rsid w:val="009C31F0"/>
    <w:rsid w:val="009C434D"/>
    <w:rsid w:val="009C4731"/>
    <w:rsid w:val="009C663E"/>
    <w:rsid w:val="009D5D0F"/>
    <w:rsid w:val="009D654E"/>
    <w:rsid w:val="009F190B"/>
    <w:rsid w:val="009F593B"/>
    <w:rsid w:val="00A0231F"/>
    <w:rsid w:val="00A03CD5"/>
    <w:rsid w:val="00A1470D"/>
    <w:rsid w:val="00A15288"/>
    <w:rsid w:val="00A20E8D"/>
    <w:rsid w:val="00A212E2"/>
    <w:rsid w:val="00A21EE7"/>
    <w:rsid w:val="00A31AAC"/>
    <w:rsid w:val="00A33E0C"/>
    <w:rsid w:val="00A34ACD"/>
    <w:rsid w:val="00A37563"/>
    <w:rsid w:val="00A37C66"/>
    <w:rsid w:val="00A40452"/>
    <w:rsid w:val="00A41F8A"/>
    <w:rsid w:val="00A442D6"/>
    <w:rsid w:val="00A472AF"/>
    <w:rsid w:val="00A60DFF"/>
    <w:rsid w:val="00A625B0"/>
    <w:rsid w:val="00A62C5B"/>
    <w:rsid w:val="00A63243"/>
    <w:rsid w:val="00A6510D"/>
    <w:rsid w:val="00A65962"/>
    <w:rsid w:val="00A72CB4"/>
    <w:rsid w:val="00A734F0"/>
    <w:rsid w:val="00A7679A"/>
    <w:rsid w:val="00A812FD"/>
    <w:rsid w:val="00A862C5"/>
    <w:rsid w:val="00AA55B5"/>
    <w:rsid w:val="00AA7F80"/>
    <w:rsid w:val="00AD02F4"/>
    <w:rsid w:val="00AD112A"/>
    <w:rsid w:val="00AE30F2"/>
    <w:rsid w:val="00AE34EF"/>
    <w:rsid w:val="00AE752C"/>
    <w:rsid w:val="00AF1865"/>
    <w:rsid w:val="00AF1F14"/>
    <w:rsid w:val="00AF1F87"/>
    <w:rsid w:val="00AF453E"/>
    <w:rsid w:val="00AF48E0"/>
    <w:rsid w:val="00B04916"/>
    <w:rsid w:val="00B124C4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5758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97512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E6628"/>
    <w:rsid w:val="00CF7C06"/>
    <w:rsid w:val="00D23E4E"/>
    <w:rsid w:val="00D2706D"/>
    <w:rsid w:val="00D31FA4"/>
    <w:rsid w:val="00D34D0D"/>
    <w:rsid w:val="00D35B09"/>
    <w:rsid w:val="00D36685"/>
    <w:rsid w:val="00D52493"/>
    <w:rsid w:val="00D5608F"/>
    <w:rsid w:val="00D626B5"/>
    <w:rsid w:val="00D71AFE"/>
    <w:rsid w:val="00D74DB2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C08B0"/>
    <w:rsid w:val="00DC53C4"/>
    <w:rsid w:val="00DD026A"/>
    <w:rsid w:val="00DD2401"/>
    <w:rsid w:val="00DD2C14"/>
    <w:rsid w:val="00DD44E5"/>
    <w:rsid w:val="00DD53E5"/>
    <w:rsid w:val="00DE1652"/>
    <w:rsid w:val="00DE50E4"/>
    <w:rsid w:val="00DF13E5"/>
    <w:rsid w:val="00DF1C9F"/>
    <w:rsid w:val="00DF217B"/>
    <w:rsid w:val="00DF3327"/>
    <w:rsid w:val="00DF4BB9"/>
    <w:rsid w:val="00E05446"/>
    <w:rsid w:val="00E05FE6"/>
    <w:rsid w:val="00E17390"/>
    <w:rsid w:val="00E33317"/>
    <w:rsid w:val="00E44D00"/>
    <w:rsid w:val="00E469FB"/>
    <w:rsid w:val="00E55298"/>
    <w:rsid w:val="00E5696D"/>
    <w:rsid w:val="00E631A9"/>
    <w:rsid w:val="00E654AB"/>
    <w:rsid w:val="00E70CE3"/>
    <w:rsid w:val="00E733FD"/>
    <w:rsid w:val="00E8419A"/>
    <w:rsid w:val="00E84283"/>
    <w:rsid w:val="00E87A43"/>
    <w:rsid w:val="00E9461F"/>
    <w:rsid w:val="00EA1567"/>
    <w:rsid w:val="00EA6AA3"/>
    <w:rsid w:val="00EC0F1E"/>
    <w:rsid w:val="00EC59DC"/>
    <w:rsid w:val="00ED3C1C"/>
    <w:rsid w:val="00ED50A6"/>
    <w:rsid w:val="00EE0692"/>
    <w:rsid w:val="00EE41C5"/>
    <w:rsid w:val="00F02443"/>
    <w:rsid w:val="00F03CC9"/>
    <w:rsid w:val="00F05EF7"/>
    <w:rsid w:val="00F11286"/>
    <w:rsid w:val="00F1184F"/>
    <w:rsid w:val="00F27B31"/>
    <w:rsid w:val="00F30570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C1792"/>
    <w:rsid w:val="00FC2271"/>
    <w:rsid w:val="00FC4BFB"/>
    <w:rsid w:val="00FD6A18"/>
    <w:rsid w:val="00FD7CB7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D464-9C19-42E6-A10C-BD737285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77</cp:revision>
  <cp:lastPrinted>2014-11-14T12:35:00Z</cp:lastPrinted>
  <dcterms:created xsi:type="dcterms:W3CDTF">2013-12-03T09:39:00Z</dcterms:created>
  <dcterms:modified xsi:type="dcterms:W3CDTF">2014-11-14T12:48:00Z</dcterms:modified>
</cp:coreProperties>
</file>